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AB67" w14:textId="0A0EE4D3" w:rsidR="00733220" w:rsidRDefault="002B51EE">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254D862F" w14:textId="42D75ADB" w:rsidR="2E78F691" w:rsidRDefault="2E78F691" w:rsidP="2E78F691"/>
    <w:p w14:paraId="27FB3D7F" w14:textId="395C22CA" w:rsidR="2E78F691" w:rsidRDefault="2E78F691" w:rsidP="2E78F691"/>
    <w:p w14:paraId="054081CD" w14:textId="0F080AC9" w:rsidR="00A00831" w:rsidRPr="00A00831" w:rsidRDefault="00A00831" w:rsidP="00A00831"/>
    <w:p w14:paraId="5F2AA34C" w14:textId="4134EB7F" w:rsidR="00511811" w:rsidRDefault="00511811" w:rsidP="00A00831"/>
    <w:p w14:paraId="786D3556" w14:textId="3044A573" w:rsidR="00A917EF" w:rsidRDefault="004E1FA9" w:rsidP="00A917EF">
      <w:pPr>
        <w:pBdr>
          <w:top w:val="nil"/>
          <w:left w:val="nil"/>
          <w:bottom w:val="nil"/>
          <w:right w:val="nil"/>
          <w:between w:val="nil"/>
        </w:pBdr>
        <w:jc w:val="center"/>
        <w:rPr>
          <w:rFonts w:ascii="Arial" w:eastAsia="Arial" w:hAnsi="Arial" w:cs="Arial"/>
          <w:b/>
          <w:color w:val="8D957A"/>
          <w:sz w:val="32"/>
          <w:szCs w:val="32"/>
          <w:highlight w:val="white"/>
        </w:rPr>
      </w:pPr>
      <w:r>
        <w:rPr>
          <w:rFonts w:ascii="Arial" w:eastAsia="Arial" w:hAnsi="Arial" w:cs="Arial"/>
          <w:b/>
          <w:color w:val="8D957A"/>
          <w:sz w:val="32"/>
          <w:szCs w:val="32"/>
          <w:highlight w:val="white"/>
        </w:rPr>
        <w:t>Planning</w:t>
      </w:r>
      <w:r w:rsidR="00A917EF">
        <w:rPr>
          <w:rFonts w:ascii="Arial" w:eastAsia="Arial" w:hAnsi="Arial" w:cs="Arial"/>
          <w:b/>
          <w:color w:val="8D957A"/>
          <w:sz w:val="32"/>
          <w:szCs w:val="32"/>
          <w:highlight w:val="white"/>
        </w:rPr>
        <w:t xml:space="preserve"> your Wedding at North Cadbury Court</w:t>
      </w:r>
    </w:p>
    <w:p w14:paraId="1393FA2F" w14:textId="447F3EC7" w:rsidR="004E1FA9" w:rsidRPr="009B44AF" w:rsidRDefault="004E1FA9" w:rsidP="65E051E4">
      <w:p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Thank you for booking your wedding at North Cadbury Court!  Whilst the thought of what you need to do may seem daunting, this guide is here to help you step by step.  Have a think about the priorities which are important to you as a couple as this will help you decide where best to spend your budget. </w:t>
      </w:r>
    </w:p>
    <w:p w14:paraId="477E01F5" w14:textId="10FA3692" w:rsidR="004E1FA9" w:rsidRPr="009B44AF" w:rsidRDefault="004E1FA9" w:rsidP="00A917EF">
      <w:p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You have the support of your Event Manager for 10 hours; this is usually best done by:</w:t>
      </w:r>
    </w:p>
    <w:p w14:paraId="1386E3BC" w14:textId="6821EFCA"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After you have confirmed your booking arrange a Zoom meeting to discuss what to do first, which suppliers to contact (our Event Managers know all the suppliers so will be able to guide you in the right direction), timings for your wedding day, what support the NCC staff can give you. Your Event Manager will create a run order for your booking which is an hour-by-hour list of everything that will be </w:t>
      </w:r>
      <w:proofErr w:type="gramStart"/>
      <w:r w:rsidRPr="009B44AF">
        <w:rPr>
          <w:rFonts w:ascii="Arial" w:eastAsia="Arial" w:hAnsi="Arial" w:cs="Arial"/>
          <w:sz w:val="20"/>
          <w:szCs w:val="20"/>
          <w:highlight w:val="white"/>
        </w:rPr>
        <w:t>happening</w:t>
      </w:r>
      <w:proofErr w:type="gramEnd"/>
      <w:r w:rsidRPr="009B44AF">
        <w:rPr>
          <w:rFonts w:ascii="Arial" w:eastAsia="Arial" w:hAnsi="Arial" w:cs="Arial"/>
          <w:sz w:val="20"/>
          <w:szCs w:val="20"/>
          <w:highlight w:val="white"/>
        </w:rPr>
        <w:t xml:space="preserve"> and this is constantly updated when you update them on any progress you’ve made.  </w:t>
      </w:r>
    </w:p>
    <w:p w14:paraId="35426A66" w14:textId="139AB5F6"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Once you have contacted suppliers, arrange an onsite</w:t>
      </w:r>
      <w:r w:rsidR="00824E0C">
        <w:rPr>
          <w:rFonts w:ascii="Arial" w:eastAsia="Arial" w:hAnsi="Arial" w:cs="Arial"/>
          <w:sz w:val="20"/>
          <w:szCs w:val="20"/>
          <w:highlight w:val="white"/>
        </w:rPr>
        <w:t xml:space="preserve"> or zoom</w:t>
      </w:r>
      <w:r w:rsidRPr="009B44AF">
        <w:rPr>
          <w:rFonts w:ascii="Arial" w:eastAsia="Arial" w:hAnsi="Arial" w:cs="Arial"/>
          <w:sz w:val="20"/>
          <w:szCs w:val="20"/>
          <w:highlight w:val="white"/>
        </w:rPr>
        <w:t xml:space="preserve"> meeting with your Event Manager (this usually takes 1.5 – 2 hours) </w:t>
      </w:r>
    </w:p>
    <w:p w14:paraId="549B7B4F" w14:textId="2796C321"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Email and telephone support is available all the time</w:t>
      </w:r>
      <w:r w:rsidR="00824E0C">
        <w:rPr>
          <w:rFonts w:ascii="Arial" w:eastAsia="Arial" w:hAnsi="Arial" w:cs="Arial"/>
          <w:sz w:val="20"/>
          <w:szCs w:val="20"/>
          <w:highlight w:val="white"/>
        </w:rPr>
        <w:t xml:space="preserve"> throughout the planning process</w:t>
      </w:r>
    </w:p>
    <w:p w14:paraId="6FFA1B75" w14:textId="50577693" w:rsidR="004E1FA9" w:rsidRPr="009B44AF" w:rsidRDefault="004E1FA9" w:rsidP="004E1FA9">
      <w:pPr>
        <w:pStyle w:val="ListParagraph"/>
        <w:numPr>
          <w:ilvl w:val="0"/>
          <w:numId w:val="6"/>
        </w:numPr>
        <w:pBdr>
          <w:top w:val="nil"/>
          <w:left w:val="nil"/>
          <w:bottom w:val="nil"/>
          <w:right w:val="nil"/>
          <w:between w:val="nil"/>
        </w:pBdr>
        <w:rPr>
          <w:rFonts w:ascii="Arial" w:eastAsia="Arial" w:hAnsi="Arial" w:cs="Arial"/>
          <w:sz w:val="20"/>
          <w:szCs w:val="20"/>
          <w:highlight w:val="white"/>
        </w:rPr>
      </w:pPr>
      <w:r w:rsidRPr="009B44AF">
        <w:rPr>
          <w:rFonts w:ascii="Arial" w:eastAsia="Arial" w:hAnsi="Arial" w:cs="Arial"/>
          <w:sz w:val="20"/>
          <w:szCs w:val="20"/>
          <w:highlight w:val="white"/>
        </w:rPr>
        <w:t xml:space="preserve">Approximately </w:t>
      </w:r>
      <w:r w:rsidR="00807BD5">
        <w:rPr>
          <w:rFonts w:ascii="Arial" w:eastAsia="Arial" w:hAnsi="Arial" w:cs="Arial"/>
          <w:sz w:val="20"/>
          <w:szCs w:val="20"/>
          <w:highlight w:val="white"/>
        </w:rPr>
        <w:t>2-</w:t>
      </w:r>
      <w:r w:rsidRPr="009B44AF">
        <w:rPr>
          <w:rFonts w:ascii="Arial" w:eastAsia="Arial" w:hAnsi="Arial" w:cs="Arial"/>
          <w:sz w:val="20"/>
          <w:szCs w:val="20"/>
          <w:highlight w:val="white"/>
        </w:rPr>
        <w:t xml:space="preserve">3 months before your arrival date, arrange a final meeting with your Event Manager to go through finer details, check bedrooms for your guests etc. </w:t>
      </w:r>
    </w:p>
    <w:p w14:paraId="51A25F91" w14:textId="14718BBB" w:rsidR="004E1FA9" w:rsidRPr="00C75496" w:rsidRDefault="004E1FA9" w:rsidP="65E051E4">
      <w:pPr>
        <w:pStyle w:val="ListParagraph"/>
        <w:numPr>
          <w:ilvl w:val="0"/>
          <w:numId w:val="6"/>
        </w:numPr>
        <w:pBdr>
          <w:top w:val="nil"/>
          <w:left w:val="nil"/>
          <w:bottom w:val="nil"/>
          <w:right w:val="nil"/>
          <w:between w:val="nil"/>
        </w:pBdr>
        <w:rPr>
          <w:sz w:val="20"/>
          <w:szCs w:val="20"/>
          <w:highlight w:val="white"/>
        </w:rPr>
      </w:pPr>
      <w:r w:rsidRPr="009B44AF">
        <w:rPr>
          <w:rFonts w:ascii="Arial" w:eastAsia="Arial" w:hAnsi="Arial" w:cs="Arial"/>
          <w:sz w:val="20"/>
          <w:szCs w:val="20"/>
          <w:highlight w:val="white"/>
        </w:rPr>
        <w:t>Using our planning document, you will submit final details to us such as your bedroom list, specific food and drink plans for mealtimes</w:t>
      </w:r>
      <w:r w:rsidR="00807BD5">
        <w:rPr>
          <w:rFonts w:ascii="Arial" w:eastAsia="Arial" w:hAnsi="Arial" w:cs="Arial"/>
          <w:sz w:val="20"/>
          <w:szCs w:val="20"/>
          <w:highlight w:val="white"/>
        </w:rPr>
        <w:t xml:space="preserve"> and this is due 2 weeks before you arrive</w:t>
      </w:r>
      <w:r w:rsidRPr="009B44AF">
        <w:rPr>
          <w:rFonts w:ascii="Arial" w:eastAsia="Arial" w:hAnsi="Arial" w:cs="Arial"/>
          <w:sz w:val="20"/>
          <w:szCs w:val="20"/>
          <w:highlight w:val="white"/>
        </w:rPr>
        <w:t xml:space="preserve">.  We will also use this document to calculate how much you would need to bring along in cash for any local staff payments.  </w:t>
      </w:r>
    </w:p>
    <w:p w14:paraId="3CB7B1EB" w14:textId="1B5F1798" w:rsidR="00C75496" w:rsidRPr="00416C4D" w:rsidRDefault="00C75496" w:rsidP="00C75496">
      <w:pPr>
        <w:pStyle w:val="xmsolistparagraph"/>
        <w:numPr>
          <w:ilvl w:val="0"/>
          <w:numId w:val="6"/>
        </w:numPr>
        <w:shd w:val="clear" w:color="auto" w:fill="FFFFFF"/>
        <w:spacing w:before="0" w:beforeAutospacing="0" w:after="0" w:afterAutospacing="0"/>
        <w:rPr>
          <w:rFonts w:ascii="Arial" w:hAnsi="Arial" w:cs="Arial"/>
          <w:color w:val="000000"/>
          <w:sz w:val="20"/>
          <w:szCs w:val="20"/>
        </w:rPr>
      </w:pPr>
      <w:r w:rsidRPr="00416C4D">
        <w:rPr>
          <w:rFonts w:ascii="Arial" w:hAnsi="Arial" w:cs="Arial"/>
          <w:color w:val="000000"/>
          <w:sz w:val="20"/>
          <w:szCs w:val="20"/>
          <w:bdr w:val="none" w:sz="0" w:space="0" w:color="auto" w:frame="1"/>
        </w:rPr>
        <w:t>Additional planning time over the 10 hours</w:t>
      </w:r>
      <w:r>
        <w:rPr>
          <w:rFonts w:ascii="Arial" w:hAnsi="Arial" w:cs="Arial"/>
          <w:color w:val="000000"/>
          <w:sz w:val="20"/>
          <w:szCs w:val="20"/>
          <w:bdr w:val="none" w:sz="0" w:space="0" w:color="auto" w:frame="1"/>
        </w:rPr>
        <w:t xml:space="preserve"> is charged at</w:t>
      </w:r>
      <w:r w:rsidRPr="00416C4D">
        <w:rPr>
          <w:rFonts w:ascii="Arial" w:hAnsi="Arial" w:cs="Arial"/>
          <w:color w:val="000000"/>
          <w:sz w:val="20"/>
          <w:szCs w:val="20"/>
          <w:bdr w:val="none" w:sz="0" w:space="0" w:color="auto" w:frame="1"/>
        </w:rPr>
        <w:t xml:space="preserve"> @ £3</w:t>
      </w:r>
      <w:r w:rsidR="00BF600F">
        <w:rPr>
          <w:rFonts w:ascii="Arial" w:hAnsi="Arial" w:cs="Arial"/>
          <w:color w:val="000000"/>
          <w:sz w:val="20"/>
          <w:szCs w:val="20"/>
          <w:bdr w:val="none" w:sz="0" w:space="0" w:color="auto" w:frame="1"/>
        </w:rPr>
        <w:t>5</w:t>
      </w:r>
      <w:r w:rsidRPr="00416C4D">
        <w:rPr>
          <w:rFonts w:ascii="Arial" w:hAnsi="Arial" w:cs="Arial"/>
          <w:color w:val="000000"/>
          <w:sz w:val="20"/>
          <w:szCs w:val="20"/>
          <w:bdr w:val="none" w:sz="0" w:space="0" w:color="auto" w:frame="1"/>
        </w:rPr>
        <w:t xml:space="preserve"> per hour</w:t>
      </w:r>
      <w:r>
        <w:rPr>
          <w:rFonts w:ascii="Arial" w:hAnsi="Arial" w:cs="Arial"/>
          <w:color w:val="000000"/>
          <w:sz w:val="20"/>
          <w:szCs w:val="20"/>
          <w:bdr w:val="none" w:sz="0" w:space="0" w:color="auto" w:frame="1"/>
        </w:rPr>
        <w:t xml:space="preserve"> and you would be </w:t>
      </w:r>
      <w:r w:rsidR="00807BD5">
        <w:rPr>
          <w:rFonts w:ascii="Arial" w:hAnsi="Arial" w:cs="Arial"/>
          <w:color w:val="000000"/>
          <w:sz w:val="20"/>
          <w:szCs w:val="20"/>
          <w:bdr w:val="none" w:sz="0" w:space="0" w:color="auto" w:frame="1"/>
        </w:rPr>
        <w:t>notified by</w:t>
      </w:r>
      <w:r>
        <w:rPr>
          <w:rFonts w:ascii="Arial" w:hAnsi="Arial" w:cs="Arial"/>
          <w:color w:val="000000"/>
          <w:sz w:val="20"/>
          <w:szCs w:val="20"/>
          <w:bdr w:val="none" w:sz="0" w:space="0" w:color="auto" w:frame="1"/>
        </w:rPr>
        <w:t xml:space="preserve"> your Event Manager if the hours</w:t>
      </w:r>
      <w:r w:rsidR="00877F66">
        <w:rPr>
          <w:rFonts w:ascii="Arial" w:hAnsi="Arial" w:cs="Arial"/>
          <w:color w:val="000000"/>
          <w:sz w:val="20"/>
          <w:szCs w:val="20"/>
          <w:bdr w:val="none" w:sz="0" w:space="0" w:color="auto" w:frame="1"/>
        </w:rPr>
        <w:t xml:space="preserve"> are approaching the 10 hours included. </w:t>
      </w:r>
    </w:p>
    <w:p w14:paraId="500841A7" w14:textId="6272CA37" w:rsidR="00416C4D" w:rsidRPr="008A43DC" w:rsidRDefault="00877F66" w:rsidP="00416C4D">
      <w:pPr>
        <w:pStyle w:val="ListParagraph"/>
        <w:numPr>
          <w:ilvl w:val="0"/>
          <w:numId w:val="6"/>
        </w:numPr>
        <w:pBdr>
          <w:top w:val="nil"/>
          <w:left w:val="nil"/>
          <w:bottom w:val="nil"/>
          <w:right w:val="nil"/>
          <w:between w:val="nil"/>
        </w:pBdr>
        <w:rPr>
          <w:sz w:val="20"/>
          <w:szCs w:val="20"/>
          <w:highlight w:val="white"/>
        </w:rPr>
      </w:pPr>
      <w:r>
        <w:rPr>
          <w:rFonts w:ascii="Arial" w:hAnsi="Arial" w:cs="Arial"/>
          <w:color w:val="000000"/>
          <w:sz w:val="20"/>
          <w:szCs w:val="20"/>
          <w:bdr w:val="none" w:sz="0" w:space="0" w:color="auto" w:frame="1"/>
        </w:rPr>
        <w:t>An a</w:t>
      </w:r>
      <w:r w:rsidR="00416C4D" w:rsidRPr="00877F66">
        <w:rPr>
          <w:rFonts w:ascii="Arial" w:hAnsi="Arial" w:cs="Arial"/>
          <w:color w:val="000000"/>
          <w:sz w:val="20"/>
          <w:szCs w:val="20"/>
          <w:bdr w:val="none" w:sz="0" w:space="0" w:color="auto" w:frame="1"/>
        </w:rPr>
        <w:t>dditional wedding day</w:t>
      </w:r>
      <w:r>
        <w:rPr>
          <w:rFonts w:ascii="Arial" w:hAnsi="Arial" w:cs="Arial"/>
          <w:color w:val="000000"/>
          <w:sz w:val="20"/>
          <w:szCs w:val="20"/>
          <w:bdr w:val="none" w:sz="0" w:space="0" w:color="auto" w:frame="1"/>
        </w:rPr>
        <w:t xml:space="preserve"> wh</w:t>
      </w:r>
      <w:r w:rsidR="00292BBA">
        <w:rPr>
          <w:rFonts w:ascii="Arial" w:hAnsi="Arial" w:cs="Arial"/>
          <w:color w:val="000000"/>
          <w:sz w:val="20"/>
          <w:szCs w:val="20"/>
          <w:bdr w:val="none" w:sz="0" w:space="0" w:color="auto" w:frame="1"/>
        </w:rPr>
        <w:t>ere</w:t>
      </w:r>
      <w:r>
        <w:rPr>
          <w:rFonts w:ascii="Arial" w:hAnsi="Arial" w:cs="Arial"/>
          <w:color w:val="000000"/>
          <w:sz w:val="20"/>
          <w:szCs w:val="20"/>
          <w:bdr w:val="none" w:sz="0" w:space="0" w:color="auto" w:frame="1"/>
        </w:rPr>
        <w:t xml:space="preserve"> two ceremonies are taking place</w:t>
      </w:r>
      <w:r w:rsidR="00416C4D" w:rsidRPr="00877F66">
        <w:rPr>
          <w:rFonts w:ascii="Arial" w:hAnsi="Arial" w:cs="Arial"/>
          <w:color w:val="000000"/>
          <w:sz w:val="20"/>
          <w:szCs w:val="20"/>
          <w:bdr w:val="none" w:sz="0" w:space="0" w:color="auto" w:frame="1"/>
        </w:rPr>
        <w:t xml:space="preserve"> incurs another function fee of £1,000 which includes additional 10 hours planning time, </w:t>
      </w:r>
      <w:r w:rsidR="00A3428A">
        <w:rPr>
          <w:rFonts w:ascii="Arial" w:hAnsi="Arial" w:cs="Arial"/>
          <w:color w:val="000000"/>
          <w:sz w:val="20"/>
          <w:szCs w:val="20"/>
          <w:bdr w:val="none" w:sz="0" w:space="0" w:color="auto" w:frame="1"/>
        </w:rPr>
        <w:t xml:space="preserve">an additional on-site </w:t>
      </w:r>
      <w:r w:rsidR="00416C4D" w:rsidRPr="00877F66">
        <w:rPr>
          <w:rFonts w:ascii="Arial" w:hAnsi="Arial" w:cs="Arial"/>
          <w:color w:val="000000"/>
          <w:sz w:val="20"/>
          <w:szCs w:val="20"/>
          <w:bdr w:val="none" w:sz="0" w:space="0" w:color="auto" w:frame="1"/>
        </w:rPr>
        <w:t>Event Manager and 2 Evening Managers.</w:t>
      </w:r>
    </w:p>
    <w:p w14:paraId="0FC48D61" w14:textId="4F97B34F" w:rsidR="004E1FA9" w:rsidRPr="009B44AF" w:rsidRDefault="004E1FA9" w:rsidP="65E051E4">
      <w:pPr>
        <w:pStyle w:val="ListParagraph"/>
        <w:pBdr>
          <w:top w:val="nil"/>
          <w:left w:val="nil"/>
          <w:bottom w:val="nil"/>
          <w:right w:val="nil"/>
          <w:between w:val="nil"/>
        </w:pBdr>
        <w:rPr>
          <w:rFonts w:eastAsia="Calibri"/>
          <w:sz w:val="20"/>
          <w:szCs w:val="20"/>
          <w:highlight w:val="white"/>
        </w:rPr>
      </w:pPr>
    </w:p>
    <w:p w14:paraId="658F25A9" w14:textId="66103CFF" w:rsidR="004E1FA9" w:rsidRPr="009B44AF" w:rsidRDefault="00E2443A" w:rsidP="00E2443A">
      <w:pPr>
        <w:pStyle w:val="ListParagraph"/>
        <w:pBdr>
          <w:top w:val="nil"/>
          <w:left w:val="nil"/>
          <w:bottom w:val="nil"/>
          <w:right w:val="nil"/>
          <w:between w:val="nil"/>
        </w:pBdr>
        <w:ind w:left="0"/>
        <w:rPr>
          <w:rFonts w:ascii="Arial" w:eastAsia="Arial" w:hAnsi="Arial" w:cs="Arial"/>
          <w:sz w:val="20"/>
          <w:szCs w:val="20"/>
          <w:highlight w:val="white"/>
        </w:rPr>
      </w:pPr>
      <w:r w:rsidRPr="009B44AF">
        <w:rPr>
          <w:rFonts w:ascii="Arial" w:eastAsia="Arial" w:hAnsi="Arial" w:cs="Arial"/>
          <w:sz w:val="20"/>
          <w:szCs w:val="20"/>
          <w:highlight w:val="white"/>
        </w:rPr>
        <w:t>You can find further helpful documents and information you will need here</w:t>
      </w:r>
      <w:r w:rsidRPr="65E051E4">
        <w:rPr>
          <w:rFonts w:ascii="Arial" w:eastAsia="Arial" w:hAnsi="Arial" w:cs="Arial"/>
          <w:color w:val="000000" w:themeColor="text1"/>
          <w:sz w:val="20"/>
          <w:szCs w:val="20"/>
          <w:highlight w:val="white"/>
        </w:rPr>
        <w:t>: </w:t>
      </w:r>
      <w:hyperlink r:id="rId11">
        <w:r w:rsidRPr="65E051E4">
          <w:rPr>
            <w:rStyle w:val="Hyperlink"/>
            <w:rFonts w:ascii="Arial" w:eastAsia="Arial" w:hAnsi="Arial" w:cs="Arial"/>
            <w:sz w:val="20"/>
            <w:szCs w:val="20"/>
            <w:highlight w:val="white"/>
          </w:rPr>
          <w:t>www.northcadburycourt.com/documents</w:t>
        </w:r>
      </w:hyperlink>
      <w:r w:rsidRPr="65E051E4">
        <w:rPr>
          <w:rFonts w:ascii="Arial" w:eastAsia="Arial" w:hAnsi="Arial" w:cs="Arial"/>
          <w:color w:val="000000" w:themeColor="text1"/>
          <w:sz w:val="20"/>
          <w:szCs w:val="20"/>
          <w:highlight w:val="white"/>
        </w:rPr>
        <w:t xml:space="preserve">, including our Planning Document, the first page provides a tick list for you to check your progress. </w:t>
      </w:r>
      <w:r w:rsidRPr="009B44AF">
        <w:rPr>
          <w:rFonts w:ascii="Arial" w:eastAsia="Arial" w:hAnsi="Arial" w:cs="Arial"/>
          <w:sz w:val="20"/>
          <w:szCs w:val="20"/>
          <w:highlight w:val="white"/>
        </w:rPr>
        <w:t>Please don’t ever feel like you need to struggle alone!</w:t>
      </w:r>
    </w:p>
    <w:p w14:paraId="4C742CEA" w14:textId="77777777" w:rsidR="00E2443A" w:rsidRPr="004E1FA9" w:rsidRDefault="00E2443A" w:rsidP="00E2443A">
      <w:pPr>
        <w:pStyle w:val="ListParagraph"/>
        <w:pBdr>
          <w:top w:val="nil"/>
          <w:left w:val="nil"/>
          <w:bottom w:val="nil"/>
          <w:right w:val="nil"/>
          <w:between w:val="nil"/>
        </w:pBdr>
        <w:ind w:left="0"/>
        <w:rPr>
          <w:rFonts w:ascii="Arial" w:eastAsia="Arial" w:hAnsi="Arial" w:cs="Arial"/>
          <w:color w:val="000000"/>
          <w:sz w:val="20"/>
          <w:szCs w:val="20"/>
          <w:highlight w:val="white"/>
        </w:rPr>
      </w:pPr>
    </w:p>
    <w:p w14:paraId="0CD23B48" w14:textId="5E749A55" w:rsidR="00A917EF" w:rsidRPr="004E1FA9" w:rsidRDefault="00A917EF" w:rsidP="00A917EF">
      <w:pPr>
        <w:pBdr>
          <w:top w:val="nil"/>
          <w:left w:val="nil"/>
          <w:bottom w:val="nil"/>
          <w:right w:val="nil"/>
          <w:between w:val="nil"/>
        </w:pBdr>
        <w:rPr>
          <w:rFonts w:ascii="Arial" w:eastAsia="Arial" w:hAnsi="Arial" w:cs="Arial"/>
          <w:b/>
          <w:color w:val="000000"/>
          <w:sz w:val="21"/>
          <w:szCs w:val="21"/>
          <w:highlight w:val="white"/>
        </w:rPr>
      </w:pPr>
      <w:r w:rsidRPr="79369E90">
        <w:rPr>
          <w:rFonts w:ascii="Arial" w:eastAsia="Arial" w:hAnsi="Arial" w:cs="Arial"/>
          <w:color w:val="000000" w:themeColor="text1"/>
          <w:sz w:val="20"/>
          <w:szCs w:val="20"/>
          <w:highlight w:val="white"/>
        </w:rPr>
        <w:t>1)</w:t>
      </w:r>
      <w:r>
        <w:tab/>
      </w:r>
      <w:r w:rsidRPr="79369E90">
        <w:rPr>
          <w:rFonts w:ascii="Arial" w:eastAsia="Arial" w:hAnsi="Arial" w:cs="Arial"/>
          <w:b/>
          <w:bCs/>
          <w:color w:val="000000" w:themeColor="text1"/>
          <w:sz w:val="21"/>
          <w:szCs w:val="21"/>
          <w:highlight w:val="white"/>
        </w:rPr>
        <w:t>Book the Ceremony</w:t>
      </w:r>
    </w:p>
    <w:p w14:paraId="4BD2E430" w14:textId="39E44D2A" w:rsidR="79369E90" w:rsidRDefault="79369E90" w:rsidP="79369E90">
      <w:pPr>
        <w:rPr>
          <w:rFonts w:ascii="Arial" w:eastAsia="Arial" w:hAnsi="Arial" w:cs="Arial"/>
          <w:color w:val="000000" w:themeColor="text1"/>
          <w:sz w:val="21"/>
          <w:szCs w:val="21"/>
          <w:highlight w:val="white"/>
        </w:rPr>
      </w:pPr>
      <w:r w:rsidRPr="79369E90">
        <w:rPr>
          <w:rFonts w:ascii="Arial" w:eastAsia="Arial" w:hAnsi="Arial" w:cs="Arial"/>
          <w:color w:val="000000" w:themeColor="text1"/>
          <w:sz w:val="21"/>
          <w:szCs w:val="21"/>
          <w:highlight w:val="white"/>
        </w:rPr>
        <w:t xml:space="preserve">You have the choice of getting married in the Church or at the House. If booking the </w:t>
      </w:r>
      <w:proofErr w:type="gramStart"/>
      <w:r w:rsidRPr="79369E90">
        <w:rPr>
          <w:rFonts w:ascii="Arial" w:eastAsia="Arial" w:hAnsi="Arial" w:cs="Arial"/>
          <w:color w:val="000000" w:themeColor="text1"/>
          <w:sz w:val="21"/>
          <w:szCs w:val="21"/>
          <w:highlight w:val="white"/>
        </w:rPr>
        <w:t>Church</w:t>
      </w:r>
      <w:proofErr w:type="gramEnd"/>
      <w:r w:rsidRPr="79369E90">
        <w:rPr>
          <w:rFonts w:ascii="Arial" w:eastAsia="Arial" w:hAnsi="Arial" w:cs="Arial"/>
          <w:color w:val="000000" w:themeColor="text1"/>
          <w:sz w:val="21"/>
          <w:szCs w:val="21"/>
          <w:highlight w:val="white"/>
        </w:rPr>
        <w:t xml:space="preserve"> you will need to come to a service once a month for 6 months.</w:t>
      </w:r>
    </w:p>
    <w:p w14:paraId="600EA0C5" w14:textId="1777CC8F" w:rsidR="79369E90" w:rsidRDefault="79369E90" w:rsidP="79369E90">
      <w:pPr>
        <w:rPr>
          <w:rFonts w:ascii="Arial" w:eastAsia="Arial" w:hAnsi="Arial" w:cs="Arial"/>
          <w:color w:val="000000" w:themeColor="text1"/>
          <w:sz w:val="21"/>
          <w:szCs w:val="21"/>
          <w:highlight w:val="white"/>
        </w:rPr>
      </w:pPr>
      <w:r w:rsidRPr="79369E90">
        <w:rPr>
          <w:rFonts w:ascii="Arial" w:eastAsia="Arial" w:hAnsi="Arial" w:cs="Arial"/>
          <w:color w:val="000000" w:themeColor="text1"/>
          <w:sz w:val="21"/>
          <w:szCs w:val="21"/>
          <w:highlight w:val="white"/>
        </w:rPr>
        <w:t xml:space="preserve">If you wish to get married at the House you have the choice of getting married anywhere outside if the weather permits, or inside in either the North Hall or the Ballroom.  If you choose the </w:t>
      </w:r>
      <w:proofErr w:type="gramStart"/>
      <w:r w:rsidRPr="79369E90">
        <w:rPr>
          <w:rFonts w:ascii="Arial" w:eastAsia="Arial" w:hAnsi="Arial" w:cs="Arial"/>
          <w:color w:val="000000" w:themeColor="text1"/>
          <w:sz w:val="21"/>
          <w:szCs w:val="21"/>
          <w:highlight w:val="white"/>
        </w:rPr>
        <w:t>Ballroom</w:t>
      </w:r>
      <w:proofErr w:type="gramEnd"/>
      <w:r w:rsidRPr="79369E90">
        <w:rPr>
          <w:rFonts w:ascii="Arial" w:eastAsia="Arial" w:hAnsi="Arial" w:cs="Arial"/>
          <w:color w:val="000000" w:themeColor="text1"/>
          <w:sz w:val="21"/>
          <w:szCs w:val="21"/>
          <w:highlight w:val="white"/>
        </w:rPr>
        <w:t xml:space="preserve"> please bear in mind that setting up the ballroom for the wedding breakfast during the </w:t>
      </w:r>
      <w:proofErr w:type="gramStart"/>
      <w:r w:rsidRPr="79369E90">
        <w:rPr>
          <w:rFonts w:ascii="Arial" w:eastAsia="Arial" w:hAnsi="Arial" w:cs="Arial"/>
          <w:color w:val="000000" w:themeColor="text1"/>
          <w:sz w:val="21"/>
          <w:szCs w:val="21"/>
          <w:highlight w:val="white"/>
        </w:rPr>
        <w:t>drinks</w:t>
      </w:r>
      <w:proofErr w:type="gramEnd"/>
      <w:r w:rsidRPr="79369E90">
        <w:rPr>
          <w:rFonts w:ascii="Arial" w:eastAsia="Arial" w:hAnsi="Arial" w:cs="Arial"/>
          <w:color w:val="000000" w:themeColor="text1"/>
          <w:sz w:val="21"/>
          <w:szCs w:val="21"/>
          <w:highlight w:val="white"/>
        </w:rPr>
        <w:t xml:space="preserve"> reception takes extra staff and means you can’t use the Sitting </w:t>
      </w:r>
      <w:proofErr w:type="gramStart"/>
      <w:r w:rsidRPr="79369E90">
        <w:rPr>
          <w:rFonts w:ascii="Arial" w:eastAsia="Arial" w:hAnsi="Arial" w:cs="Arial"/>
          <w:color w:val="000000" w:themeColor="text1"/>
          <w:sz w:val="21"/>
          <w:szCs w:val="21"/>
          <w:highlight w:val="white"/>
        </w:rPr>
        <w:t>Room</w:t>
      </w:r>
      <w:proofErr w:type="gramEnd"/>
      <w:r w:rsidRPr="79369E90">
        <w:rPr>
          <w:rFonts w:ascii="Arial" w:eastAsia="Arial" w:hAnsi="Arial" w:cs="Arial"/>
          <w:color w:val="000000" w:themeColor="text1"/>
          <w:sz w:val="21"/>
          <w:szCs w:val="21"/>
          <w:highlight w:val="white"/>
        </w:rPr>
        <w:t xml:space="preserve"> the day before as all the equipment is stored in there ready to lay up quickly.  </w:t>
      </w:r>
    </w:p>
    <w:p w14:paraId="3A67E7E5" w14:textId="389BD993" w:rsidR="79369E90" w:rsidRDefault="79369E90" w:rsidP="79369E90">
      <w:pPr>
        <w:rPr>
          <w:rFonts w:ascii="Arial" w:eastAsia="Arial" w:hAnsi="Arial" w:cs="Arial"/>
          <w:color w:val="000000" w:themeColor="text1"/>
          <w:sz w:val="21"/>
          <w:szCs w:val="21"/>
          <w:highlight w:val="white"/>
        </w:rPr>
      </w:pPr>
      <w:r w:rsidRPr="79369E90">
        <w:rPr>
          <w:rFonts w:ascii="Arial" w:eastAsia="Arial" w:hAnsi="Arial" w:cs="Arial"/>
          <w:color w:val="000000" w:themeColor="text1"/>
          <w:sz w:val="21"/>
          <w:szCs w:val="21"/>
          <w:highlight w:val="white"/>
        </w:rPr>
        <w:t>If you choose to have your ceremony by the lake you will need an extra Event Manager on the day to liaise with the registrar and guests at both the house and at the lake, the cost for this is £</w:t>
      </w:r>
      <w:r w:rsidR="00B03F4D">
        <w:rPr>
          <w:rFonts w:ascii="Arial" w:eastAsia="Arial" w:hAnsi="Arial" w:cs="Arial"/>
          <w:color w:val="000000" w:themeColor="text1"/>
          <w:sz w:val="21"/>
          <w:szCs w:val="21"/>
          <w:highlight w:val="white"/>
        </w:rPr>
        <w:t>20</w:t>
      </w:r>
      <w:r w:rsidRPr="79369E90">
        <w:rPr>
          <w:rFonts w:ascii="Arial" w:eastAsia="Arial" w:hAnsi="Arial" w:cs="Arial"/>
          <w:color w:val="000000" w:themeColor="text1"/>
          <w:sz w:val="21"/>
          <w:szCs w:val="21"/>
          <w:highlight w:val="white"/>
        </w:rPr>
        <w:t>0.</w:t>
      </w:r>
    </w:p>
    <w:p w14:paraId="2F4A40F6" w14:textId="65522C1F" w:rsidR="00C60DE5" w:rsidRPr="00FA7542" w:rsidRDefault="00A917EF" w:rsidP="79369E90">
      <w:pPr>
        <w:pBdr>
          <w:top w:val="nil"/>
          <w:left w:val="nil"/>
          <w:bottom w:val="nil"/>
          <w:right w:val="nil"/>
          <w:between w:val="nil"/>
        </w:pBdr>
        <w:rPr>
          <w:rFonts w:ascii="Arial" w:eastAsia="Arial" w:hAnsi="Arial" w:cs="Arial"/>
          <w:color w:val="000000" w:themeColor="text1"/>
          <w:sz w:val="20"/>
          <w:szCs w:val="20"/>
        </w:rPr>
      </w:pPr>
      <w:r w:rsidRPr="65E051E4">
        <w:rPr>
          <w:rFonts w:ascii="Arial" w:eastAsia="Arial" w:hAnsi="Arial" w:cs="Arial"/>
          <w:color w:val="000000" w:themeColor="text1"/>
          <w:sz w:val="20"/>
          <w:szCs w:val="20"/>
          <w:highlight w:val="white"/>
        </w:rPr>
        <w:t xml:space="preserve">To book your date at the church, please contact the </w:t>
      </w:r>
      <w:r w:rsidR="00993402">
        <w:rPr>
          <w:rFonts w:ascii="Arial" w:eastAsia="Arial" w:hAnsi="Arial" w:cs="Arial"/>
          <w:color w:val="000000" w:themeColor="text1"/>
          <w:sz w:val="20"/>
          <w:szCs w:val="20"/>
          <w:highlight w:val="white"/>
        </w:rPr>
        <w:t>P</w:t>
      </w:r>
      <w:r w:rsidR="00C60DE5">
        <w:rPr>
          <w:rFonts w:ascii="Arial" w:eastAsia="Arial" w:hAnsi="Arial" w:cs="Arial"/>
          <w:color w:val="000000" w:themeColor="text1"/>
          <w:sz w:val="20"/>
          <w:szCs w:val="20"/>
          <w:highlight w:val="white"/>
        </w:rPr>
        <w:t xml:space="preserve">arish </w:t>
      </w:r>
      <w:r w:rsidR="00993402">
        <w:rPr>
          <w:rFonts w:ascii="Arial" w:eastAsia="Arial" w:hAnsi="Arial" w:cs="Arial"/>
          <w:color w:val="000000" w:themeColor="text1"/>
          <w:sz w:val="20"/>
          <w:szCs w:val="20"/>
          <w:highlight w:val="white"/>
        </w:rPr>
        <w:t>A</w:t>
      </w:r>
      <w:r w:rsidR="00C60DE5">
        <w:rPr>
          <w:rFonts w:ascii="Arial" w:eastAsia="Arial" w:hAnsi="Arial" w:cs="Arial"/>
          <w:color w:val="000000" w:themeColor="text1"/>
          <w:sz w:val="20"/>
          <w:szCs w:val="20"/>
          <w:highlight w:val="white"/>
        </w:rPr>
        <w:t>dministrator</w:t>
      </w:r>
      <w:r w:rsidR="00993402">
        <w:rPr>
          <w:rFonts w:ascii="Arial" w:eastAsia="Arial" w:hAnsi="Arial" w:cs="Arial"/>
          <w:color w:val="000000" w:themeColor="text1"/>
          <w:sz w:val="20"/>
          <w:szCs w:val="20"/>
          <w:highlight w:val="white"/>
        </w:rPr>
        <w:t>, Rob Sage:</w:t>
      </w:r>
      <w:r w:rsidR="00C60DE5">
        <w:rPr>
          <w:rFonts w:ascii="Arial" w:eastAsia="Arial" w:hAnsi="Arial" w:cs="Arial"/>
          <w:color w:val="000000" w:themeColor="text1"/>
          <w:sz w:val="20"/>
          <w:szCs w:val="20"/>
          <w:highlight w:val="white"/>
        </w:rPr>
        <w:t xml:space="preserve"> </w:t>
      </w:r>
      <w:hyperlink r:id="rId12" w:history="1">
        <w:r w:rsidR="00993402" w:rsidRPr="00AA0E47">
          <w:rPr>
            <w:rStyle w:val="Hyperlink"/>
            <w:rFonts w:ascii="Arial" w:hAnsi="Arial" w:cs="Arial"/>
            <w:sz w:val="21"/>
            <w:szCs w:val="21"/>
          </w:rPr>
          <w:t>office@camelotparishes.org.uk</w:t>
        </w:r>
      </w:hyperlink>
      <w:r w:rsidR="00993402">
        <w:rPr>
          <w:rFonts w:ascii="Arial" w:hAnsi="Arial" w:cs="Arial"/>
          <w:color w:val="000000"/>
          <w:sz w:val="21"/>
          <w:szCs w:val="21"/>
        </w:rPr>
        <w:t xml:space="preserve"> </w:t>
      </w:r>
      <w:r w:rsidRPr="65E051E4">
        <w:rPr>
          <w:rFonts w:ascii="Arial" w:eastAsia="Arial" w:hAnsi="Arial" w:cs="Arial"/>
          <w:color w:val="000000" w:themeColor="text1"/>
          <w:sz w:val="20"/>
          <w:szCs w:val="20"/>
          <w:highlight w:val="white"/>
        </w:rPr>
        <w:t xml:space="preserve"> </w:t>
      </w:r>
      <w:r w:rsidR="00993402">
        <w:rPr>
          <w:rFonts w:ascii="Arial" w:eastAsia="Arial" w:hAnsi="Arial" w:cs="Arial"/>
          <w:color w:val="000000" w:themeColor="text1"/>
          <w:sz w:val="20"/>
          <w:szCs w:val="20"/>
        </w:rPr>
        <w:t>or call 01963 440432</w:t>
      </w:r>
    </w:p>
    <w:p w14:paraId="5C22E48D" w14:textId="1A9E43D4" w:rsidR="00A917EF" w:rsidRPr="00FA7542" w:rsidRDefault="00A917EF" w:rsidP="00A917EF">
      <w:pPr>
        <w:pBdr>
          <w:top w:val="nil"/>
          <w:left w:val="nil"/>
          <w:bottom w:val="nil"/>
          <w:right w:val="nil"/>
          <w:between w:val="nil"/>
        </w:pBdr>
        <w:rPr>
          <w:rFonts w:ascii="Arial" w:eastAsia="Arial" w:hAnsi="Arial" w:cs="Arial"/>
          <w:color w:val="000000"/>
          <w:sz w:val="20"/>
          <w:szCs w:val="20"/>
        </w:rPr>
      </w:pPr>
      <w:r w:rsidRPr="79369E90">
        <w:rPr>
          <w:rFonts w:ascii="Arial" w:eastAsia="Arial" w:hAnsi="Arial" w:cs="Arial"/>
          <w:color w:val="000000" w:themeColor="text1"/>
          <w:sz w:val="20"/>
          <w:szCs w:val="20"/>
        </w:rPr>
        <w:t xml:space="preserve">To book your date with the Registrar contact Yeovil Registration Office, </w:t>
      </w:r>
      <w:proofErr w:type="spellStart"/>
      <w:r w:rsidRPr="79369E90">
        <w:rPr>
          <w:rFonts w:ascii="Arial" w:eastAsia="Arial" w:hAnsi="Arial" w:cs="Arial"/>
          <w:color w:val="000000" w:themeColor="text1"/>
          <w:sz w:val="20"/>
          <w:szCs w:val="20"/>
        </w:rPr>
        <w:t>tel</w:t>
      </w:r>
      <w:proofErr w:type="spellEnd"/>
      <w:r w:rsidRPr="79369E90">
        <w:rPr>
          <w:rFonts w:ascii="Arial" w:eastAsia="Arial" w:hAnsi="Arial" w:cs="Arial"/>
          <w:color w:val="000000" w:themeColor="text1"/>
          <w:sz w:val="20"/>
          <w:szCs w:val="20"/>
        </w:rPr>
        <w:t>: 01823 282 251</w:t>
      </w:r>
      <w:r>
        <w:br/>
      </w:r>
      <w:r w:rsidRPr="79369E90">
        <w:rPr>
          <w:rFonts w:ascii="Arial" w:eastAsia="Arial" w:hAnsi="Arial" w:cs="Arial"/>
          <w:color w:val="000000" w:themeColor="text1"/>
          <w:sz w:val="20"/>
          <w:szCs w:val="20"/>
        </w:rPr>
        <w:t xml:space="preserve">Email: </w:t>
      </w:r>
      <w:r>
        <w:tab/>
      </w:r>
      <w:r w:rsidRPr="79369E90">
        <w:rPr>
          <w:rFonts w:ascii="Arial" w:eastAsia="Arial" w:hAnsi="Arial" w:cs="Arial"/>
          <w:color w:val="000000" w:themeColor="text1"/>
          <w:sz w:val="20"/>
          <w:szCs w:val="20"/>
        </w:rPr>
        <w:t xml:space="preserve">yeovilro@somerset.gov.uk  </w:t>
      </w:r>
    </w:p>
    <w:p w14:paraId="7A6D17FC" w14:textId="7ED3516F" w:rsidR="79369E90" w:rsidRDefault="79369E90" w:rsidP="79369E90">
      <w:pPr>
        <w:rPr>
          <w:rFonts w:ascii="Arial" w:eastAsia="Arial" w:hAnsi="Arial" w:cs="Arial"/>
          <w:color w:val="000000" w:themeColor="text1"/>
          <w:sz w:val="20"/>
          <w:szCs w:val="20"/>
        </w:rPr>
      </w:pPr>
      <w:r w:rsidRPr="79369E90">
        <w:rPr>
          <w:rFonts w:ascii="Arial" w:eastAsia="Arial" w:hAnsi="Arial" w:cs="Arial"/>
          <w:color w:val="000000" w:themeColor="text1"/>
          <w:sz w:val="20"/>
          <w:szCs w:val="20"/>
        </w:rPr>
        <w:t>Further information on Church and Civil ceremonies can be found on our documents page.</w:t>
      </w:r>
    </w:p>
    <w:p w14:paraId="399A3E25" w14:textId="77777777" w:rsidR="00F06439" w:rsidRDefault="00F06439" w:rsidP="79369E90">
      <w:pPr>
        <w:rPr>
          <w:rFonts w:ascii="Arial" w:eastAsia="Arial" w:hAnsi="Arial" w:cs="Arial"/>
          <w:color w:val="000000" w:themeColor="text1"/>
          <w:sz w:val="20"/>
          <w:szCs w:val="20"/>
        </w:rPr>
      </w:pPr>
    </w:p>
    <w:p w14:paraId="063DAAFF" w14:textId="77777777" w:rsidR="00F06439" w:rsidRDefault="00F06439" w:rsidP="79369E90">
      <w:pPr>
        <w:rPr>
          <w:rFonts w:ascii="Arial" w:eastAsia="Arial" w:hAnsi="Arial" w:cs="Arial"/>
          <w:color w:val="000000" w:themeColor="text1"/>
          <w:sz w:val="20"/>
          <w:szCs w:val="20"/>
        </w:rPr>
      </w:pPr>
    </w:p>
    <w:p w14:paraId="509FCA88" w14:textId="77777777" w:rsidR="00F06439" w:rsidRDefault="00F06439" w:rsidP="79369E90">
      <w:pPr>
        <w:rPr>
          <w:rFonts w:ascii="Arial" w:eastAsia="Arial" w:hAnsi="Arial" w:cs="Arial"/>
          <w:color w:val="000000" w:themeColor="text1"/>
          <w:sz w:val="20"/>
          <w:szCs w:val="20"/>
        </w:rPr>
      </w:pPr>
    </w:p>
    <w:p w14:paraId="391A36B3" w14:textId="67E6EEDF" w:rsidR="00A917EF" w:rsidRDefault="00A917EF" w:rsidP="00A917EF">
      <w:pPr>
        <w:pBdr>
          <w:top w:val="nil"/>
          <w:left w:val="nil"/>
          <w:bottom w:val="nil"/>
          <w:right w:val="nil"/>
          <w:between w:val="nil"/>
        </w:pBdr>
        <w:rPr>
          <w:rFonts w:ascii="Arial" w:eastAsia="Arial" w:hAnsi="Arial" w:cs="Arial"/>
          <w:b/>
          <w:color w:val="000000"/>
          <w:highlight w:val="white"/>
        </w:rPr>
      </w:pPr>
      <w:r>
        <w:rPr>
          <w:rFonts w:ascii="Arial" w:eastAsia="Arial" w:hAnsi="Arial" w:cs="Arial"/>
          <w:color w:val="000000"/>
          <w:sz w:val="20"/>
          <w:szCs w:val="20"/>
          <w:highlight w:val="white"/>
        </w:rPr>
        <w:lastRenderedPageBreak/>
        <w:t xml:space="preserve">2)   </w:t>
      </w:r>
      <w:r>
        <w:rPr>
          <w:rFonts w:ascii="Arial" w:eastAsia="Arial" w:hAnsi="Arial" w:cs="Arial"/>
          <w:color w:val="000000"/>
          <w:sz w:val="20"/>
          <w:szCs w:val="20"/>
          <w:highlight w:val="white"/>
        </w:rPr>
        <w:tab/>
      </w:r>
      <w:r>
        <w:rPr>
          <w:rFonts w:ascii="Arial" w:eastAsia="Arial" w:hAnsi="Arial" w:cs="Arial"/>
          <w:b/>
          <w:color w:val="000000"/>
          <w:highlight w:val="white"/>
        </w:rPr>
        <w:t>Catering</w:t>
      </w:r>
    </w:p>
    <w:p w14:paraId="52FFB5EF" w14:textId="198E1C08" w:rsidR="00A917EF" w:rsidRDefault="00A917EF" w:rsidP="00A917EF">
      <w:pPr>
        <w:pBdr>
          <w:top w:val="nil"/>
          <w:left w:val="nil"/>
          <w:bottom w:val="nil"/>
          <w:right w:val="nil"/>
          <w:between w:val="nil"/>
        </w:pBdr>
        <w:rPr>
          <w:rFonts w:ascii="Arial" w:eastAsia="Arial" w:hAnsi="Arial" w:cs="Arial"/>
          <w:color w:val="000000"/>
          <w:sz w:val="20"/>
          <w:szCs w:val="20"/>
        </w:rPr>
      </w:pPr>
      <w:r w:rsidRPr="65E051E4">
        <w:rPr>
          <w:rFonts w:ascii="Arial" w:eastAsia="Arial" w:hAnsi="Arial" w:cs="Arial"/>
          <w:color w:val="000000" w:themeColor="text1"/>
          <w:sz w:val="20"/>
          <w:szCs w:val="20"/>
          <w:highlight w:val="white"/>
        </w:rPr>
        <w:t xml:space="preserve">Depending on the kind of food and style you were hoping to have, we can then guide you on the best companies to contact from our list. For the wedding breakfast you will need to use one of our recommended suppliers, for other days you are free to use who you like.  We would recommend approaching around 3 caterers for quotes and you will get a feel for who you think suits you best, we have put some notes further down. </w:t>
      </w:r>
      <w:hyperlink r:id="rId13">
        <w:r w:rsidRPr="65E051E4">
          <w:rPr>
            <w:rFonts w:ascii="Arial" w:eastAsia="Arial" w:hAnsi="Arial" w:cs="Arial"/>
            <w:color w:val="0000FF"/>
            <w:sz w:val="20"/>
            <w:szCs w:val="20"/>
            <w:highlight w:val="white"/>
            <w:u w:val="single"/>
          </w:rPr>
          <w:t>https://www.northcadburycourt.com/weddings/wedding-suppliers</w:t>
        </w:r>
      </w:hyperlink>
      <w:r w:rsidRPr="65E051E4">
        <w:rPr>
          <w:rFonts w:ascii="Arial" w:eastAsia="Arial" w:hAnsi="Arial" w:cs="Arial"/>
          <w:color w:val="000000" w:themeColor="text1"/>
          <w:sz w:val="20"/>
          <w:szCs w:val="20"/>
          <w:highlight w:val="white"/>
        </w:rPr>
        <w:t xml:space="preserve"> </w:t>
      </w:r>
    </w:p>
    <w:p w14:paraId="36D76381" w14:textId="5D9E35B4" w:rsidR="00A917EF" w:rsidRPr="00FA7542" w:rsidRDefault="00A917EF" w:rsidP="00A917E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white"/>
        </w:rPr>
        <w:t>A few things to think about regarding catering options for your weekend:</w:t>
      </w:r>
    </w:p>
    <w:p w14:paraId="00111872" w14:textId="23BC7371" w:rsidR="00A917EF" w:rsidRPr="009B44AF" w:rsidRDefault="65E051E4" w:rsidP="65E051E4">
      <w:pPr>
        <w:pBdr>
          <w:top w:val="nil"/>
          <w:left w:val="nil"/>
          <w:bottom w:val="nil"/>
          <w:right w:val="nil"/>
          <w:between w:val="nil"/>
        </w:pBdr>
        <w:shd w:val="clear" w:color="auto" w:fill="FFFFFF" w:themeFill="background1"/>
        <w:rPr>
          <w:rFonts w:ascii="Arial" w:eastAsia="Arial" w:hAnsi="Arial" w:cs="Arial"/>
          <w:i/>
          <w:iCs/>
          <w:sz w:val="20"/>
          <w:szCs w:val="20"/>
          <w:u w:val="single"/>
        </w:rPr>
      </w:pPr>
      <w:r w:rsidRPr="009B44AF">
        <w:rPr>
          <w:rFonts w:ascii="Arial" w:eastAsia="Arial" w:hAnsi="Arial" w:cs="Arial"/>
          <w:i/>
          <w:iCs/>
          <w:sz w:val="20"/>
          <w:szCs w:val="20"/>
          <w:u w:val="single"/>
        </w:rPr>
        <w:t>Evening Before the Wedding</w:t>
      </w:r>
    </w:p>
    <w:p w14:paraId="2AE372F4" w14:textId="24F85298" w:rsidR="00A917EF" w:rsidRPr="009B44AF" w:rsidRDefault="00A917EF" w:rsidP="65E051E4">
      <w:pPr>
        <w:numPr>
          <w:ilvl w:val="0"/>
          <w:numId w:val="4"/>
        </w:numPr>
        <w:pBdr>
          <w:top w:val="nil"/>
          <w:left w:val="nil"/>
          <w:bottom w:val="nil"/>
          <w:right w:val="nil"/>
          <w:between w:val="nil"/>
        </w:pBdr>
        <w:shd w:val="clear" w:color="auto" w:fill="FFFFFF" w:themeFill="background1"/>
        <w:spacing w:after="0" w:line="240" w:lineRule="auto"/>
      </w:pPr>
      <w:r w:rsidRPr="009B44AF">
        <w:rPr>
          <w:rFonts w:ascii="Arial" w:eastAsia="Arial" w:hAnsi="Arial" w:cs="Arial"/>
          <w:sz w:val="20"/>
          <w:szCs w:val="20"/>
        </w:rPr>
        <w:t>A caterer does a served dinner for you</w:t>
      </w:r>
    </w:p>
    <w:p w14:paraId="72BDD48E" w14:textId="2A3FE73A" w:rsidR="00A917EF" w:rsidRPr="009B44AF" w:rsidRDefault="00A917EF" w:rsidP="00A917EF">
      <w:pPr>
        <w:numPr>
          <w:ilvl w:val="0"/>
          <w:numId w:val="4"/>
        </w:numPr>
        <w:pBdr>
          <w:top w:val="nil"/>
          <w:left w:val="nil"/>
          <w:bottom w:val="nil"/>
          <w:right w:val="nil"/>
          <w:between w:val="nil"/>
        </w:pBdr>
        <w:spacing w:after="0" w:line="240" w:lineRule="auto"/>
        <w:rPr>
          <w:rFonts w:ascii="Arial" w:eastAsia="Arial" w:hAnsi="Arial" w:cs="Arial"/>
          <w:sz w:val="20"/>
          <w:szCs w:val="20"/>
        </w:rPr>
      </w:pPr>
      <w:r w:rsidRPr="009B44AF">
        <w:rPr>
          <w:rFonts w:ascii="Arial" w:eastAsia="Arial" w:hAnsi="Arial" w:cs="Arial"/>
          <w:sz w:val="20"/>
          <w:szCs w:val="20"/>
        </w:rPr>
        <w:t>A recommended local cook or caterer provides home-cooked food which they will deliver and heat up if hot food – NCC arranges 4 members of staff to layout the tables and then wash up afterwards (approx 5 hours each @ £1</w:t>
      </w:r>
      <w:r w:rsidR="00D55E93">
        <w:rPr>
          <w:rFonts w:ascii="Arial" w:eastAsia="Arial" w:hAnsi="Arial" w:cs="Arial"/>
          <w:sz w:val="20"/>
          <w:szCs w:val="20"/>
        </w:rPr>
        <w:t>4</w:t>
      </w:r>
      <w:r w:rsidRPr="009B44AF">
        <w:rPr>
          <w:rFonts w:ascii="Arial" w:eastAsia="Arial" w:hAnsi="Arial" w:cs="Arial"/>
          <w:sz w:val="20"/>
          <w:szCs w:val="20"/>
        </w:rPr>
        <w:t xml:space="preserve"> per hour based on 50 guests) </w:t>
      </w:r>
    </w:p>
    <w:p w14:paraId="779031DC" w14:textId="1E194E07" w:rsidR="00A917EF" w:rsidRPr="009B44AF" w:rsidRDefault="00A917EF" w:rsidP="00A917EF">
      <w:pPr>
        <w:numPr>
          <w:ilvl w:val="0"/>
          <w:numId w:val="4"/>
        </w:numPr>
        <w:pBdr>
          <w:top w:val="nil"/>
          <w:left w:val="nil"/>
          <w:bottom w:val="nil"/>
          <w:right w:val="nil"/>
          <w:between w:val="nil"/>
        </w:pBdr>
        <w:spacing w:after="0" w:line="240" w:lineRule="auto"/>
        <w:rPr>
          <w:rFonts w:ascii="Arial" w:eastAsia="Arial" w:hAnsi="Arial" w:cs="Arial"/>
          <w:sz w:val="20"/>
          <w:szCs w:val="20"/>
        </w:rPr>
      </w:pPr>
      <w:r w:rsidRPr="009B44AF">
        <w:rPr>
          <w:rFonts w:ascii="Arial" w:eastAsia="Arial" w:hAnsi="Arial" w:cs="Arial"/>
          <w:sz w:val="20"/>
          <w:szCs w:val="20"/>
        </w:rPr>
        <w:t>Bring your own prepared food or order supermarket food and use our staff to help with drinks, laying and clearing up, or DIY.  Please note NCC staff cannot heat other people’s food due to health and safety concerns.</w:t>
      </w:r>
    </w:p>
    <w:p w14:paraId="30A1F241" w14:textId="1958E678" w:rsidR="00A917EF" w:rsidRPr="00F06439" w:rsidRDefault="00A917EF" w:rsidP="00A917EF">
      <w:pPr>
        <w:numPr>
          <w:ilvl w:val="0"/>
          <w:numId w:val="4"/>
        </w:numPr>
        <w:pBdr>
          <w:top w:val="nil"/>
          <w:left w:val="nil"/>
          <w:bottom w:val="nil"/>
          <w:right w:val="nil"/>
          <w:between w:val="nil"/>
        </w:pBdr>
        <w:spacing w:after="0" w:line="240" w:lineRule="auto"/>
        <w:rPr>
          <w:rFonts w:ascii="Arial" w:eastAsia="Arial" w:hAnsi="Arial" w:cs="Arial"/>
          <w:sz w:val="20"/>
          <w:szCs w:val="20"/>
        </w:rPr>
      </w:pPr>
      <w:r w:rsidRPr="009B44AF">
        <w:rPr>
          <w:rFonts w:ascii="Arial" w:eastAsia="Arial" w:hAnsi="Arial" w:cs="Arial"/>
          <w:sz w:val="20"/>
          <w:szCs w:val="20"/>
        </w:rPr>
        <w:t>Fish and Chip van/Pizza oven/Mexican/BBQ /Hog Roast with NCC staff to help with drinks and clearing up</w:t>
      </w:r>
      <w:r w:rsidR="00F06439">
        <w:rPr>
          <w:rFonts w:ascii="Arial" w:eastAsia="Arial" w:hAnsi="Arial" w:cs="Arial"/>
          <w:sz w:val="20"/>
          <w:szCs w:val="20"/>
        </w:rPr>
        <w:br/>
      </w:r>
    </w:p>
    <w:p w14:paraId="4FD76A39" w14:textId="7D1EDCE7"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i/>
          <w:iCs/>
          <w:sz w:val="20"/>
          <w:szCs w:val="20"/>
        </w:rPr>
      </w:pPr>
      <w:r w:rsidRPr="009B44AF">
        <w:rPr>
          <w:rFonts w:ascii="Arial" w:eastAsia="Arial" w:hAnsi="Arial" w:cs="Arial"/>
          <w:i/>
          <w:iCs/>
          <w:sz w:val="20"/>
          <w:szCs w:val="20"/>
          <w:u w:val="single"/>
        </w:rPr>
        <w:t>First Morning breakfast</w:t>
      </w:r>
    </w:p>
    <w:p w14:paraId="70E39AD8" w14:textId="19EECEA5"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 xml:space="preserve">Our staff can lay up, cook, serve and clear food ordered by you (you can find a list of what you would need for 50 guests on the documents page) either cooked or continental.  </w:t>
      </w:r>
    </w:p>
    <w:p w14:paraId="175B9C11" w14:textId="65855BFF" w:rsidR="00E340E4" w:rsidRPr="009B44AF" w:rsidRDefault="00A917EF" w:rsidP="79369E90">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For a continental breakfast it would need 2 members of staff who arrive an hour beforehand an hour after to clear up. This is if breakfast was in the Morning Room, in the North Hall you will need an extra member of staff. </w:t>
      </w:r>
    </w:p>
    <w:p w14:paraId="4615DE29" w14:textId="095A127B" w:rsidR="00A917EF" w:rsidRPr="00D55E93" w:rsidRDefault="00A917EF" w:rsidP="79369E90">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Cooked breakfast would mean 3 members of staff arriving 1.5 hours before you wish to eat, there for the duration and 1 or 2 hours afterwards. The cook’s rate is £</w:t>
      </w:r>
      <w:r w:rsidR="00D55E93">
        <w:rPr>
          <w:rFonts w:ascii="Arial" w:eastAsia="Arial" w:hAnsi="Arial" w:cs="Arial"/>
          <w:sz w:val="20"/>
          <w:szCs w:val="20"/>
        </w:rPr>
        <w:t>19</w:t>
      </w:r>
      <w:r w:rsidRPr="009B44AF">
        <w:rPr>
          <w:rFonts w:ascii="Arial" w:eastAsia="Arial" w:hAnsi="Arial" w:cs="Arial"/>
          <w:sz w:val="20"/>
          <w:szCs w:val="20"/>
        </w:rPr>
        <w:t xml:space="preserve"> per </w:t>
      </w:r>
      <w:r w:rsidR="00AB6FFC" w:rsidRPr="009B44AF">
        <w:rPr>
          <w:rFonts w:ascii="Arial" w:eastAsia="Arial" w:hAnsi="Arial" w:cs="Arial"/>
          <w:sz w:val="20"/>
          <w:szCs w:val="20"/>
        </w:rPr>
        <w:t>hour. If</w:t>
      </w:r>
      <w:r w:rsidRPr="009B44AF">
        <w:rPr>
          <w:rFonts w:ascii="Arial" w:eastAsia="Arial" w:hAnsi="Arial" w:cs="Arial"/>
          <w:sz w:val="20"/>
          <w:szCs w:val="20"/>
        </w:rPr>
        <w:t xml:space="preserve"> you are having a light lunch</w:t>
      </w:r>
      <w:r w:rsidR="00AB6FFC">
        <w:rPr>
          <w:rFonts w:ascii="Arial" w:eastAsia="Arial" w:hAnsi="Arial" w:cs="Arial"/>
          <w:sz w:val="20"/>
          <w:szCs w:val="20"/>
        </w:rPr>
        <w:t xml:space="preserve"> for house guests</w:t>
      </w:r>
      <w:r w:rsidRPr="009B44AF">
        <w:rPr>
          <w:rFonts w:ascii="Arial" w:eastAsia="Arial" w:hAnsi="Arial" w:cs="Arial"/>
          <w:sz w:val="20"/>
          <w:szCs w:val="20"/>
        </w:rPr>
        <w:t>, local staff could stay on and do this for you</w:t>
      </w:r>
      <w:r w:rsidR="004367D8">
        <w:rPr>
          <w:rFonts w:ascii="Arial" w:eastAsia="Arial" w:hAnsi="Arial" w:cs="Arial"/>
          <w:sz w:val="20"/>
          <w:szCs w:val="20"/>
        </w:rPr>
        <w:t xml:space="preserve">. </w:t>
      </w:r>
    </w:p>
    <w:p w14:paraId="05DB289C" w14:textId="2CD4510A" w:rsidR="79369E90" w:rsidRPr="009B44AF" w:rsidRDefault="79369E90" w:rsidP="79369E90">
      <w:pPr>
        <w:shd w:val="clear" w:color="auto" w:fill="FFFFFF" w:themeFill="background1"/>
        <w:rPr>
          <w:rFonts w:ascii="Arial" w:eastAsia="Arial" w:hAnsi="Arial" w:cs="Arial"/>
          <w:sz w:val="20"/>
          <w:szCs w:val="20"/>
        </w:rPr>
      </w:pPr>
      <w:r w:rsidRPr="009B44AF">
        <w:rPr>
          <w:rFonts w:ascii="Arial" w:eastAsia="Arial" w:hAnsi="Arial" w:cs="Arial"/>
          <w:sz w:val="20"/>
          <w:szCs w:val="20"/>
        </w:rPr>
        <w:t>Guests staying in the Coach Houses are provided with a delicious continental breakfast hamper</w:t>
      </w:r>
      <w:r w:rsidR="00BE48E7">
        <w:rPr>
          <w:rFonts w:ascii="Arial" w:eastAsia="Arial" w:hAnsi="Arial" w:cs="Arial"/>
          <w:sz w:val="20"/>
          <w:szCs w:val="20"/>
        </w:rPr>
        <w:t xml:space="preserve"> enough for both mornings</w:t>
      </w:r>
      <w:r w:rsidRPr="009B44AF">
        <w:rPr>
          <w:rFonts w:ascii="Arial" w:eastAsia="Arial" w:hAnsi="Arial" w:cs="Arial"/>
          <w:sz w:val="20"/>
          <w:szCs w:val="20"/>
        </w:rPr>
        <w:t>.</w:t>
      </w:r>
    </w:p>
    <w:p w14:paraId="4D5253FF" w14:textId="2724CDDA" w:rsidR="79369E90" w:rsidRPr="009B44AF" w:rsidRDefault="79369E90" w:rsidP="65E051E4">
      <w:pPr>
        <w:shd w:val="clear" w:color="auto" w:fill="FFFFFF" w:themeFill="background1"/>
        <w:rPr>
          <w:rFonts w:ascii="Arial" w:eastAsia="Arial" w:hAnsi="Arial" w:cs="Arial"/>
          <w:i/>
          <w:iCs/>
          <w:sz w:val="20"/>
          <w:szCs w:val="20"/>
          <w:u w:val="single"/>
        </w:rPr>
      </w:pPr>
      <w:r w:rsidRPr="009B44AF">
        <w:rPr>
          <w:rFonts w:ascii="Arial" w:eastAsia="Arial" w:hAnsi="Arial" w:cs="Arial"/>
          <w:i/>
          <w:iCs/>
          <w:sz w:val="20"/>
          <w:szCs w:val="20"/>
          <w:u w:val="single"/>
        </w:rPr>
        <w:t>Pre wedding light lunch</w:t>
      </w:r>
    </w:p>
    <w:p w14:paraId="5FE7EAA9" w14:textId="57EF5D78" w:rsidR="79369E90" w:rsidRPr="009B44AF" w:rsidRDefault="79369E90" w:rsidP="79369E90">
      <w:pPr>
        <w:rPr>
          <w:rFonts w:ascii="Arial" w:eastAsia="Arial" w:hAnsi="Arial" w:cs="Arial"/>
          <w:sz w:val="20"/>
          <w:szCs w:val="20"/>
        </w:rPr>
      </w:pPr>
      <w:r w:rsidRPr="009B44AF">
        <w:rPr>
          <w:rFonts w:ascii="Arial" w:eastAsia="Arial" w:hAnsi="Arial" w:cs="Arial"/>
          <w:sz w:val="20"/>
          <w:szCs w:val="20"/>
        </w:rPr>
        <w:t>Depending on the time of the ceremony we advise offering sandwiches and soft drinks to your house guests.  It's usually quite a long time between the end of breakfast and the drinks reception, with alcohol coming before the canapes.  This needs to be finger food only as the kitchen will be used by the wedding caterer around this time.  Sandwiches are ideal and can be prepared, served and cleared by the breakfast staff.</w:t>
      </w:r>
      <w:r w:rsidR="00A54E05">
        <w:rPr>
          <w:rFonts w:ascii="Arial" w:eastAsia="Arial" w:hAnsi="Arial" w:cs="Arial"/>
          <w:sz w:val="20"/>
          <w:szCs w:val="20"/>
        </w:rPr>
        <w:t xml:space="preserve"> </w:t>
      </w:r>
      <w:r w:rsidR="004367D8">
        <w:rPr>
          <w:rFonts w:ascii="Arial" w:eastAsia="Arial" w:hAnsi="Arial" w:cs="Arial"/>
          <w:sz w:val="20"/>
          <w:szCs w:val="20"/>
        </w:rPr>
        <w:t>Premade</w:t>
      </w:r>
      <w:r w:rsidR="00A54E05">
        <w:rPr>
          <w:rFonts w:ascii="Arial" w:eastAsia="Arial" w:hAnsi="Arial" w:cs="Arial"/>
          <w:sz w:val="20"/>
          <w:szCs w:val="20"/>
        </w:rPr>
        <w:t xml:space="preserve"> sandwich platters can be ordered from supermarkets and are the easiest option</w:t>
      </w:r>
      <w:r w:rsidR="004367D8">
        <w:rPr>
          <w:rFonts w:ascii="Arial" w:eastAsia="Arial" w:hAnsi="Arial" w:cs="Arial"/>
          <w:sz w:val="20"/>
          <w:szCs w:val="20"/>
        </w:rPr>
        <w:t xml:space="preserve"> (Morrisons Wincanton is 15 minutes away and they do click and collect)</w:t>
      </w:r>
      <w:r w:rsidR="00A54E05">
        <w:rPr>
          <w:rFonts w:ascii="Arial" w:eastAsia="Arial" w:hAnsi="Arial" w:cs="Arial"/>
          <w:sz w:val="20"/>
          <w:szCs w:val="20"/>
        </w:rPr>
        <w:t xml:space="preserve">. </w:t>
      </w:r>
      <w:r w:rsidR="003B21AF">
        <w:rPr>
          <w:rFonts w:ascii="Arial" w:eastAsia="Arial" w:hAnsi="Arial" w:cs="Arial"/>
          <w:sz w:val="20"/>
          <w:szCs w:val="20"/>
        </w:rPr>
        <w:t>You would need to arrange for disposable plates/napkins</w:t>
      </w:r>
      <w:r w:rsidR="00B429E9">
        <w:rPr>
          <w:rFonts w:ascii="Arial" w:eastAsia="Arial" w:hAnsi="Arial" w:cs="Arial"/>
          <w:sz w:val="20"/>
          <w:szCs w:val="20"/>
        </w:rPr>
        <w:t xml:space="preserve"> to keep things simple and quick to clear away. </w:t>
      </w:r>
    </w:p>
    <w:p w14:paraId="4FF8B824" w14:textId="32AA4A86" w:rsidR="00A917EF" w:rsidRPr="009B44AF" w:rsidRDefault="00A917EF" w:rsidP="65E051E4">
      <w:pPr>
        <w:pBdr>
          <w:top w:val="nil"/>
          <w:left w:val="nil"/>
          <w:bottom w:val="nil"/>
          <w:right w:val="nil"/>
          <w:between w:val="nil"/>
        </w:pBdr>
        <w:shd w:val="clear" w:color="auto" w:fill="FFFFFF" w:themeFill="background1"/>
        <w:rPr>
          <w:i/>
          <w:iCs/>
        </w:rPr>
      </w:pPr>
      <w:r w:rsidRPr="009B44AF">
        <w:rPr>
          <w:rFonts w:ascii="Arial" w:eastAsia="Arial" w:hAnsi="Arial" w:cs="Arial"/>
          <w:i/>
          <w:iCs/>
          <w:sz w:val="20"/>
          <w:szCs w:val="20"/>
          <w:u w:val="single"/>
        </w:rPr>
        <w:t>Wedding evening</w:t>
      </w:r>
    </w:p>
    <w:p w14:paraId="572DD22A" w14:textId="79705D47"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Recommended local caterer</w:t>
      </w:r>
      <w:r w:rsidR="00B429E9">
        <w:rPr>
          <w:rFonts w:ascii="Arial" w:eastAsia="Arial" w:hAnsi="Arial" w:cs="Arial"/>
          <w:sz w:val="20"/>
          <w:szCs w:val="20"/>
        </w:rPr>
        <w:t xml:space="preserve"> or food truck. </w:t>
      </w:r>
    </w:p>
    <w:p w14:paraId="13E477CB" w14:textId="4DF1C15F" w:rsidR="00A917EF" w:rsidRPr="009B44AF" w:rsidRDefault="00A917EF" w:rsidP="65E051E4">
      <w:pPr>
        <w:pBdr>
          <w:top w:val="nil"/>
          <w:left w:val="nil"/>
          <w:bottom w:val="nil"/>
          <w:right w:val="nil"/>
          <w:between w:val="nil"/>
        </w:pBdr>
        <w:shd w:val="clear" w:color="auto" w:fill="FFFFFF" w:themeFill="background1"/>
        <w:rPr>
          <w:i/>
          <w:iCs/>
        </w:rPr>
      </w:pPr>
      <w:r w:rsidRPr="009B44AF">
        <w:rPr>
          <w:rFonts w:ascii="Arial" w:eastAsia="Arial" w:hAnsi="Arial" w:cs="Arial"/>
          <w:i/>
          <w:iCs/>
          <w:sz w:val="20"/>
          <w:szCs w:val="20"/>
          <w:u w:val="single"/>
        </w:rPr>
        <w:t>Departure day breakfast</w:t>
      </w:r>
    </w:p>
    <w:p w14:paraId="49DF4F83" w14:textId="762F2BB9" w:rsidR="00A917EF" w:rsidRPr="009B44AF" w:rsidRDefault="00A917EF" w:rsidP="65E051E4">
      <w:pPr>
        <w:pBdr>
          <w:top w:val="nil"/>
          <w:left w:val="nil"/>
          <w:bottom w:val="nil"/>
          <w:right w:val="nil"/>
          <w:between w:val="nil"/>
        </w:pBdr>
        <w:rPr>
          <w:i/>
          <w:iCs/>
        </w:rPr>
      </w:pPr>
      <w:r w:rsidRPr="009B44AF">
        <w:rPr>
          <w:rFonts w:ascii="Arial" w:eastAsia="Arial" w:hAnsi="Arial" w:cs="Arial"/>
          <w:sz w:val="20"/>
          <w:szCs w:val="20"/>
        </w:rPr>
        <w:t xml:space="preserve">The choice is </w:t>
      </w:r>
      <w:proofErr w:type="gramStart"/>
      <w:r w:rsidRPr="009B44AF">
        <w:rPr>
          <w:rFonts w:ascii="Arial" w:eastAsia="Arial" w:hAnsi="Arial" w:cs="Arial"/>
          <w:sz w:val="20"/>
          <w:szCs w:val="20"/>
        </w:rPr>
        <w:t>similar to</w:t>
      </w:r>
      <w:proofErr w:type="gramEnd"/>
      <w:r w:rsidRPr="009B44AF">
        <w:rPr>
          <w:rFonts w:ascii="Arial" w:eastAsia="Arial" w:hAnsi="Arial" w:cs="Arial"/>
          <w:sz w:val="20"/>
          <w:szCs w:val="20"/>
        </w:rPr>
        <w:t xml:space="preserve"> the wedding day for 50 guests.  If you wish to have more guests back for a brunch or BBQ, you </w:t>
      </w:r>
      <w:proofErr w:type="gramStart"/>
      <w:r w:rsidRPr="009B44AF">
        <w:rPr>
          <w:rFonts w:ascii="Arial" w:eastAsia="Arial" w:hAnsi="Arial" w:cs="Arial"/>
          <w:sz w:val="20"/>
          <w:szCs w:val="20"/>
        </w:rPr>
        <w:t>would</w:t>
      </w:r>
      <w:proofErr w:type="gramEnd"/>
      <w:r w:rsidRPr="009B44AF">
        <w:rPr>
          <w:rFonts w:ascii="Arial" w:eastAsia="Arial" w:hAnsi="Arial" w:cs="Arial"/>
          <w:sz w:val="20"/>
          <w:szCs w:val="20"/>
        </w:rPr>
        <w:t xml:space="preserve"> need to either use the wedding caterer again, or a mobile street food supplier. </w:t>
      </w:r>
    </w:p>
    <w:p w14:paraId="6C9E469B" w14:textId="732A138A" w:rsidR="00A917EF" w:rsidRPr="009B44AF" w:rsidRDefault="00A917EF" w:rsidP="65E051E4">
      <w:pPr>
        <w:pBdr>
          <w:top w:val="nil"/>
          <w:left w:val="nil"/>
          <w:bottom w:val="nil"/>
          <w:right w:val="nil"/>
          <w:between w:val="nil"/>
        </w:pBdr>
        <w:rPr>
          <w:i/>
          <w:iCs/>
        </w:rPr>
      </w:pPr>
      <w:r w:rsidRPr="009B44AF">
        <w:rPr>
          <w:rFonts w:ascii="Arial" w:eastAsia="Arial" w:hAnsi="Arial" w:cs="Arial"/>
          <w:i/>
          <w:iCs/>
          <w:sz w:val="20"/>
          <w:szCs w:val="20"/>
          <w:u w:val="single"/>
        </w:rPr>
        <w:t>Departure day lunch</w:t>
      </w:r>
    </w:p>
    <w:p w14:paraId="33C17C5F" w14:textId="3474A6A2" w:rsidR="00A917EF" w:rsidRPr="009B44AF" w:rsidRDefault="00A917EF" w:rsidP="00A917EF">
      <w:pPr>
        <w:pBdr>
          <w:top w:val="nil"/>
          <w:left w:val="nil"/>
          <w:bottom w:val="nil"/>
          <w:right w:val="nil"/>
          <w:between w:val="nil"/>
        </w:pBdr>
        <w:rPr>
          <w:rFonts w:ascii="Arial" w:eastAsia="Arial" w:hAnsi="Arial" w:cs="Arial"/>
          <w:sz w:val="20"/>
          <w:szCs w:val="20"/>
        </w:rPr>
      </w:pPr>
      <w:r w:rsidRPr="009B44AF">
        <w:rPr>
          <w:rFonts w:ascii="Arial" w:eastAsia="Arial" w:hAnsi="Arial" w:cs="Arial"/>
          <w:sz w:val="20"/>
          <w:szCs w:val="20"/>
        </w:rPr>
        <w:t>Any of the above!</w:t>
      </w:r>
    </w:p>
    <w:p w14:paraId="20CD237A" w14:textId="7248F099" w:rsidR="00A917E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Have a think about how formal or informal you want things to be and how many meals you want to be catered.  The Saturday meals will be dependent on what sort of time you get married, if it's an early afternoon and everyone's eaten a late brunch you might not need to feed people again but if it's a later ceremony you might need to do a light sandwich lunch and give people a continental breakfast.  Saturday night food could be very light if you have had a late meal.  Most people do a big breakfast on the departure morning and serve it later to allow people to have a good sleep in since you don't need to check out until </w:t>
      </w:r>
      <w:r w:rsidR="0013554D">
        <w:rPr>
          <w:rFonts w:ascii="Arial" w:eastAsia="Arial" w:hAnsi="Arial" w:cs="Arial"/>
          <w:sz w:val="20"/>
          <w:szCs w:val="20"/>
        </w:rPr>
        <w:t>2</w:t>
      </w:r>
      <w:r w:rsidRPr="009B44AF">
        <w:rPr>
          <w:rFonts w:ascii="Arial" w:eastAsia="Arial" w:hAnsi="Arial" w:cs="Arial"/>
          <w:sz w:val="20"/>
          <w:szCs w:val="20"/>
        </w:rPr>
        <w:t xml:space="preserve">pm.  If you are hoping people will stick around with you on the </w:t>
      </w:r>
      <w:proofErr w:type="gramStart"/>
      <w:r w:rsidRPr="009B44AF">
        <w:rPr>
          <w:rFonts w:ascii="Arial" w:eastAsia="Arial" w:hAnsi="Arial" w:cs="Arial"/>
          <w:sz w:val="20"/>
          <w:szCs w:val="20"/>
        </w:rPr>
        <w:t>Sunday</w:t>
      </w:r>
      <w:proofErr w:type="gramEnd"/>
      <w:r w:rsidRPr="009B44AF">
        <w:rPr>
          <w:rFonts w:ascii="Arial" w:eastAsia="Arial" w:hAnsi="Arial" w:cs="Arial"/>
          <w:sz w:val="20"/>
          <w:szCs w:val="20"/>
        </w:rPr>
        <w:t xml:space="preserve"> then you could organise a farewell lunch.  </w:t>
      </w:r>
      <w:r w:rsidR="0013554D">
        <w:rPr>
          <w:rFonts w:ascii="Arial" w:eastAsia="Arial" w:hAnsi="Arial" w:cs="Arial"/>
          <w:sz w:val="20"/>
          <w:szCs w:val="20"/>
        </w:rPr>
        <w:t xml:space="preserve">Please remember to </w:t>
      </w:r>
      <w:r w:rsidR="0083564A">
        <w:rPr>
          <w:rFonts w:ascii="Arial" w:eastAsia="Arial" w:hAnsi="Arial" w:cs="Arial"/>
          <w:sz w:val="20"/>
          <w:szCs w:val="20"/>
        </w:rPr>
        <w:t>leave</w:t>
      </w:r>
      <w:r w:rsidR="0013554D">
        <w:rPr>
          <w:rFonts w:ascii="Arial" w:eastAsia="Arial" w:hAnsi="Arial" w:cs="Arial"/>
          <w:sz w:val="20"/>
          <w:szCs w:val="20"/>
        </w:rPr>
        <w:t xml:space="preserve"> plenty of time for tidying and packing up before you leave.  </w:t>
      </w:r>
      <w:r w:rsidR="00853CAF">
        <w:rPr>
          <w:rFonts w:ascii="Arial" w:eastAsia="Arial" w:hAnsi="Arial" w:cs="Arial"/>
          <w:sz w:val="20"/>
          <w:szCs w:val="20"/>
        </w:rPr>
        <w:t xml:space="preserve">If you plan on </w:t>
      </w:r>
      <w:r w:rsidR="005448FD">
        <w:rPr>
          <w:rFonts w:ascii="Arial" w:eastAsia="Arial" w:hAnsi="Arial" w:cs="Arial"/>
          <w:sz w:val="20"/>
          <w:szCs w:val="20"/>
        </w:rPr>
        <w:t>having drinks and eating leftovers for l</w:t>
      </w:r>
      <w:r w:rsidR="00853CAF">
        <w:rPr>
          <w:rFonts w:ascii="Arial" w:eastAsia="Arial" w:hAnsi="Arial" w:cs="Arial"/>
          <w:sz w:val="20"/>
          <w:szCs w:val="20"/>
        </w:rPr>
        <w:t>unch before you leave, either arrange staff to</w:t>
      </w:r>
      <w:r w:rsidR="005448FD">
        <w:rPr>
          <w:rFonts w:ascii="Arial" w:eastAsia="Arial" w:hAnsi="Arial" w:cs="Arial"/>
          <w:sz w:val="20"/>
          <w:szCs w:val="20"/>
        </w:rPr>
        <w:t xml:space="preserve"> stay on to</w:t>
      </w:r>
      <w:r w:rsidR="00853CAF">
        <w:rPr>
          <w:rFonts w:ascii="Arial" w:eastAsia="Arial" w:hAnsi="Arial" w:cs="Arial"/>
          <w:sz w:val="20"/>
          <w:szCs w:val="20"/>
        </w:rPr>
        <w:t xml:space="preserve"> clean up or make sure you do it before you leave. </w:t>
      </w:r>
    </w:p>
    <w:p w14:paraId="113983BC" w14:textId="77777777" w:rsidR="00853CAF" w:rsidRPr="009B44AF" w:rsidRDefault="00853CAF" w:rsidP="65E051E4">
      <w:pPr>
        <w:pBdr>
          <w:top w:val="nil"/>
          <w:left w:val="nil"/>
          <w:bottom w:val="nil"/>
          <w:right w:val="nil"/>
          <w:between w:val="nil"/>
        </w:pBdr>
        <w:shd w:val="clear" w:color="auto" w:fill="FFFFFF" w:themeFill="background1"/>
        <w:rPr>
          <w:rFonts w:ascii="Arial" w:eastAsia="Arial" w:hAnsi="Arial" w:cs="Arial"/>
          <w:sz w:val="20"/>
          <w:szCs w:val="20"/>
        </w:rPr>
      </w:pPr>
    </w:p>
    <w:p w14:paraId="239E6B92" w14:textId="6E341FDE" w:rsidR="00A917EF" w:rsidRPr="009B44AF" w:rsidRDefault="00A917EF" w:rsidP="00E340E4">
      <w:pPr>
        <w:rPr>
          <w:b/>
          <w:sz w:val="32"/>
          <w:szCs w:val="32"/>
        </w:rPr>
      </w:pPr>
      <w:r w:rsidRPr="009B44AF">
        <w:t>3)</w:t>
      </w:r>
      <w:r w:rsidRPr="009B44AF">
        <w:tab/>
      </w:r>
      <w:r w:rsidRPr="009B44AF">
        <w:rPr>
          <w:b/>
          <w:sz w:val="28"/>
          <w:szCs w:val="28"/>
        </w:rPr>
        <w:t>Flowers</w:t>
      </w:r>
    </w:p>
    <w:p w14:paraId="5AC71817" w14:textId="441EC94F"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We know </w:t>
      </w:r>
      <w:r w:rsidR="00AF089A">
        <w:rPr>
          <w:rFonts w:ascii="Arial" w:eastAsia="Arial" w:hAnsi="Arial" w:cs="Arial"/>
          <w:sz w:val="20"/>
          <w:szCs w:val="20"/>
        </w:rPr>
        <w:t xml:space="preserve">all </w:t>
      </w:r>
      <w:r w:rsidRPr="009B44AF">
        <w:rPr>
          <w:rFonts w:ascii="Arial" w:eastAsia="Arial" w:hAnsi="Arial" w:cs="Arial"/>
          <w:sz w:val="20"/>
          <w:szCs w:val="20"/>
        </w:rPr>
        <w:t xml:space="preserve">the florists on our </w:t>
      </w:r>
      <w:r w:rsidR="008B5163">
        <w:rPr>
          <w:rFonts w:ascii="Arial" w:eastAsia="Arial" w:hAnsi="Arial" w:cs="Arial"/>
          <w:sz w:val="20"/>
          <w:szCs w:val="20"/>
        </w:rPr>
        <w:t xml:space="preserve">trusted supplier </w:t>
      </w:r>
      <w:r w:rsidRPr="009B44AF">
        <w:rPr>
          <w:rFonts w:ascii="Arial" w:eastAsia="Arial" w:hAnsi="Arial" w:cs="Arial"/>
          <w:sz w:val="20"/>
          <w:szCs w:val="20"/>
        </w:rPr>
        <w:t xml:space="preserve">list well, so </w:t>
      </w:r>
      <w:r w:rsidR="008B5163">
        <w:rPr>
          <w:rFonts w:ascii="Arial" w:eastAsia="Arial" w:hAnsi="Arial" w:cs="Arial"/>
          <w:sz w:val="20"/>
          <w:szCs w:val="20"/>
        </w:rPr>
        <w:t xml:space="preserve">if you want some guidance </w:t>
      </w:r>
      <w:r w:rsidRPr="009B44AF">
        <w:rPr>
          <w:rFonts w:ascii="Arial" w:eastAsia="Arial" w:hAnsi="Arial" w:cs="Arial"/>
          <w:sz w:val="20"/>
          <w:szCs w:val="20"/>
        </w:rPr>
        <w:t xml:space="preserve">let </w:t>
      </w:r>
      <w:r w:rsidR="008B5163">
        <w:rPr>
          <w:rFonts w:ascii="Arial" w:eastAsia="Arial" w:hAnsi="Arial" w:cs="Arial"/>
          <w:sz w:val="20"/>
          <w:szCs w:val="20"/>
        </w:rPr>
        <w:t xml:space="preserve">your Event Manager </w:t>
      </w:r>
      <w:r w:rsidRPr="009B44AF">
        <w:rPr>
          <w:rFonts w:ascii="Arial" w:eastAsia="Arial" w:hAnsi="Arial" w:cs="Arial"/>
          <w:sz w:val="20"/>
          <w:szCs w:val="20"/>
        </w:rPr>
        <w:t>know your approximate budget, style of flowers you like, importance of flowers to your weddi</w:t>
      </w:r>
      <w:r w:rsidR="00E340E4" w:rsidRPr="009B44AF">
        <w:rPr>
          <w:rFonts w:ascii="Arial" w:eastAsia="Arial" w:hAnsi="Arial" w:cs="Arial"/>
          <w:sz w:val="20"/>
          <w:szCs w:val="20"/>
        </w:rPr>
        <w:t>n</w:t>
      </w:r>
      <w:r w:rsidRPr="009B44AF">
        <w:rPr>
          <w:rFonts w:ascii="Arial" w:eastAsia="Arial" w:hAnsi="Arial" w:cs="Arial"/>
          <w:sz w:val="20"/>
          <w:szCs w:val="20"/>
        </w:rPr>
        <w:t>g and we will suggest which florist</w:t>
      </w:r>
      <w:r w:rsidR="008B5163">
        <w:rPr>
          <w:rFonts w:ascii="Arial" w:eastAsia="Arial" w:hAnsi="Arial" w:cs="Arial"/>
          <w:sz w:val="20"/>
          <w:szCs w:val="20"/>
        </w:rPr>
        <w:t>s</w:t>
      </w:r>
      <w:r w:rsidRPr="009B44AF">
        <w:rPr>
          <w:rFonts w:ascii="Arial" w:eastAsia="Arial" w:hAnsi="Arial" w:cs="Arial"/>
          <w:sz w:val="20"/>
          <w:szCs w:val="20"/>
        </w:rPr>
        <w:t xml:space="preserve"> </w:t>
      </w:r>
      <w:r w:rsidR="008B5163">
        <w:rPr>
          <w:rFonts w:ascii="Arial" w:eastAsia="Arial" w:hAnsi="Arial" w:cs="Arial"/>
          <w:sz w:val="20"/>
          <w:szCs w:val="20"/>
        </w:rPr>
        <w:t xml:space="preserve">to </w:t>
      </w:r>
      <w:r w:rsidRPr="009B44AF">
        <w:rPr>
          <w:rFonts w:ascii="Arial" w:eastAsia="Arial" w:hAnsi="Arial" w:cs="Arial"/>
          <w:sz w:val="20"/>
          <w:szCs w:val="20"/>
        </w:rPr>
        <w:t xml:space="preserve">contact. </w:t>
      </w:r>
    </w:p>
    <w:p w14:paraId="05BC4A91" w14:textId="0E367754" w:rsidR="00A917EF" w:rsidRPr="009B44AF" w:rsidRDefault="00A917EF" w:rsidP="00A917EF">
      <w:pPr>
        <w:pBdr>
          <w:top w:val="nil"/>
          <w:left w:val="nil"/>
          <w:bottom w:val="nil"/>
          <w:right w:val="nil"/>
          <w:between w:val="nil"/>
        </w:pBdr>
        <w:shd w:val="clear" w:color="auto" w:fill="FFFFFF"/>
        <w:rPr>
          <w:rFonts w:ascii="Arial" w:eastAsia="Arial" w:hAnsi="Arial" w:cs="Arial"/>
          <w:b/>
        </w:rPr>
      </w:pPr>
      <w:r w:rsidRPr="009B44AF">
        <w:rPr>
          <w:rFonts w:ascii="Arial" w:eastAsia="Arial" w:hAnsi="Arial" w:cs="Arial"/>
          <w:sz w:val="20"/>
          <w:szCs w:val="20"/>
        </w:rPr>
        <w:t>4)</w:t>
      </w:r>
      <w:r w:rsidRPr="009B44AF">
        <w:rPr>
          <w:rFonts w:ascii="Arial" w:eastAsia="Arial" w:hAnsi="Arial" w:cs="Arial"/>
          <w:sz w:val="20"/>
          <w:szCs w:val="20"/>
        </w:rPr>
        <w:tab/>
      </w:r>
      <w:r w:rsidRPr="009B44AF">
        <w:rPr>
          <w:rFonts w:ascii="Arial" w:eastAsia="Arial" w:hAnsi="Arial" w:cs="Arial"/>
          <w:b/>
          <w:sz w:val="24"/>
          <w:szCs w:val="24"/>
        </w:rPr>
        <w:t>Band/DJ/Photographer/Videographer/Hair and Makeup</w:t>
      </w:r>
    </w:p>
    <w:p w14:paraId="3364B0CC" w14:textId="64455984"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These suppliers get booked up well in advance, so do start looking into them.  Social media is normally a great place to start. </w:t>
      </w:r>
    </w:p>
    <w:p w14:paraId="49EE1608" w14:textId="021B8619" w:rsidR="00A917EF" w:rsidRPr="009B44AF" w:rsidRDefault="00836FED"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Think about if you want a live band or are you happy with a DJ or even a playlist? There is a list of </w:t>
      </w:r>
      <w:r w:rsidR="00E340E4" w:rsidRPr="009B44AF">
        <w:rPr>
          <w:rFonts w:ascii="Arial" w:eastAsia="Arial" w:hAnsi="Arial" w:cs="Arial"/>
          <w:sz w:val="20"/>
          <w:szCs w:val="20"/>
        </w:rPr>
        <w:t xml:space="preserve">bands that have been popular with past clients on our documents </w:t>
      </w:r>
      <w:proofErr w:type="gramStart"/>
      <w:r w:rsidR="00E340E4" w:rsidRPr="009B44AF">
        <w:rPr>
          <w:rFonts w:ascii="Arial" w:eastAsia="Arial" w:hAnsi="Arial" w:cs="Arial"/>
          <w:sz w:val="20"/>
          <w:szCs w:val="20"/>
        </w:rPr>
        <w:t>page</w:t>
      </w:r>
      <w:proofErr w:type="gramEnd"/>
      <w:r w:rsidR="00E340E4" w:rsidRPr="009B44AF">
        <w:rPr>
          <w:rFonts w:ascii="Arial" w:eastAsia="Arial" w:hAnsi="Arial" w:cs="Arial"/>
          <w:sz w:val="20"/>
          <w:szCs w:val="20"/>
        </w:rPr>
        <w:t xml:space="preserve"> and we’ve indicated pricing if we know it. </w:t>
      </w:r>
      <w:r w:rsidR="00B04467">
        <w:rPr>
          <w:rFonts w:ascii="Arial" w:eastAsia="Arial" w:hAnsi="Arial" w:cs="Arial"/>
          <w:sz w:val="20"/>
          <w:szCs w:val="20"/>
        </w:rPr>
        <w:t>Please check how long bands take up set up</w:t>
      </w:r>
      <w:r w:rsidR="009F6057">
        <w:rPr>
          <w:rFonts w:ascii="Arial" w:eastAsia="Arial" w:hAnsi="Arial" w:cs="Arial"/>
          <w:sz w:val="20"/>
          <w:szCs w:val="20"/>
        </w:rPr>
        <w:t xml:space="preserve"> as this will eat into your dancing time. </w:t>
      </w:r>
      <w:r w:rsidR="009518B3">
        <w:rPr>
          <w:rFonts w:ascii="Arial" w:eastAsia="Arial" w:hAnsi="Arial" w:cs="Arial"/>
          <w:sz w:val="20"/>
          <w:szCs w:val="20"/>
        </w:rPr>
        <w:t xml:space="preserve">Make sure you have planned to cater for any suppliers on the wedding day if it’s part of your agreement with them. </w:t>
      </w:r>
    </w:p>
    <w:p w14:paraId="438EF829" w14:textId="34D36534" w:rsidR="00A917EF" w:rsidRPr="00836FED" w:rsidRDefault="00A917EF" w:rsidP="00A917EF">
      <w:pPr>
        <w:pBdr>
          <w:top w:val="nil"/>
          <w:left w:val="nil"/>
          <w:bottom w:val="nil"/>
          <w:right w:val="nil"/>
          <w:between w:val="nil"/>
        </w:pBdr>
        <w:shd w:val="clear" w:color="auto" w:fill="FFFFFF"/>
        <w:rPr>
          <w:rFonts w:ascii="Arial" w:eastAsia="Arial" w:hAnsi="Arial" w:cs="Arial"/>
          <w:b/>
          <w:color w:val="000000"/>
        </w:rPr>
      </w:pPr>
      <w:bookmarkStart w:id="0" w:name="_heading=h.gjdgxs" w:colFirst="0" w:colLast="0"/>
      <w:bookmarkEnd w:id="0"/>
      <w:r>
        <w:rPr>
          <w:rFonts w:ascii="Arial" w:eastAsia="Arial" w:hAnsi="Arial" w:cs="Arial"/>
          <w:color w:val="000000"/>
          <w:sz w:val="20"/>
          <w:szCs w:val="20"/>
        </w:rPr>
        <w:t>5)</w:t>
      </w:r>
      <w:r>
        <w:rPr>
          <w:rFonts w:ascii="Arial" w:eastAsia="Arial" w:hAnsi="Arial" w:cs="Arial"/>
          <w:color w:val="000000"/>
          <w:sz w:val="20"/>
          <w:szCs w:val="20"/>
        </w:rPr>
        <w:tab/>
      </w:r>
      <w:r>
        <w:rPr>
          <w:rFonts w:ascii="Arial" w:eastAsia="Arial" w:hAnsi="Arial" w:cs="Arial"/>
          <w:b/>
          <w:color w:val="000000"/>
          <w:sz w:val="24"/>
          <w:szCs w:val="24"/>
        </w:rPr>
        <w:t>Drink</w:t>
      </w:r>
    </w:p>
    <w:p w14:paraId="5ED30918" w14:textId="0697A3E8" w:rsidR="00A917EF" w:rsidRPr="009B44AF" w:rsidRDefault="00A917EF" w:rsidP="65E051E4">
      <w:pPr>
        <w:pBdr>
          <w:top w:val="nil"/>
          <w:left w:val="nil"/>
          <w:bottom w:val="nil"/>
          <w:right w:val="nil"/>
          <w:between w:val="nil"/>
        </w:pBdr>
        <w:shd w:val="clear" w:color="auto" w:fill="FFFFFF" w:themeFill="background1"/>
        <w:rPr>
          <w:rFonts w:ascii="Arial" w:eastAsia="Arial" w:hAnsi="Arial" w:cs="Arial"/>
          <w:sz w:val="20"/>
          <w:szCs w:val="20"/>
        </w:rPr>
      </w:pPr>
      <w:r w:rsidRPr="009B44AF">
        <w:rPr>
          <w:rFonts w:ascii="Arial" w:eastAsia="Arial" w:hAnsi="Arial" w:cs="Arial"/>
          <w:sz w:val="20"/>
          <w:szCs w:val="20"/>
        </w:rPr>
        <w:t xml:space="preserve">You are free to bring your own drink with no corkage charge.  We have a fridge trailer on site which you can </w:t>
      </w:r>
      <w:r w:rsidR="00CC448D">
        <w:rPr>
          <w:rFonts w:ascii="Arial" w:eastAsia="Arial" w:hAnsi="Arial" w:cs="Arial"/>
          <w:sz w:val="20"/>
          <w:szCs w:val="20"/>
        </w:rPr>
        <w:t>use</w:t>
      </w:r>
      <w:r w:rsidRPr="009B44AF">
        <w:rPr>
          <w:rFonts w:ascii="Arial" w:eastAsia="Arial" w:hAnsi="Arial" w:cs="Arial"/>
          <w:sz w:val="20"/>
          <w:szCs w:val="20"/>
        </w:rPr>
        <w:t xml:space="preserve"> to keep </w:t>
      </w:r>
      <w:proofErr w:type="gramStart"/>
      <w:r w:rsidRPr="009B44AF">
        <w:rPr>
          <w:rFonts w:ascii="Arial" w:eastAsia="Arial" w:hAnsi="Arial" w:cs="Arial"/>
          <w:sz w:val="20"/>
          <w:szCs w:val="20"/>
        </w:rPr>
        <w:t>all of</w:t>
      </w:r>
      <w:proofErr w:type="gramEnd"/>
      <w:r w:rsidRPr="009B44AF">
        <w:rPr>
          <w:rFonts w:ascii="Arial" w:eastAsia="Arial" w:hAnsi="Arial" w:cs="Arial"/>
          <w:sz w:val="20"/>
          <w:szCs w:val="20"/>
        </w:rPr>
        <w:t xml:space="preserve"> your drinks super cold. For the wedding reception and </w:t>
      </w:r>
      <w:proofErr w:type="gramStart"/>
      <w:r w:rsidRPr="009B44AF">
        <w:rPr>
          <w:rFonts w:ascii="Arial" w:eastAsia="Arial" w:hAnsi="Arial" w:cs="Arial"/>
          <w:sz w:val="20"/>
          <w:szCs w:val="20"/>
        </w:rPr>
        <w:t>meal</w:t>
      </w:r>
      <w:proofErr w:type="gramEnd"/>
      <w:r w:rsidRPr="009B44AF">
        <w:rPr>
          <w:rFonts w:ascii="Arial" w:eastAsia="Arial" w:hAnsi="Arial" w:cs="Arial"/>
          <w:sz w:val="20"/>
          <w:szCs w:val="20"/>
        </w:rPr>
        <w:t xml:space="preserve"> the caterer will arrange glasses</w:t>
      </w:r>
      <w:r w:rsidR="00CC448D">
        <w:rPr>
          <w:rFonts w:ascii="Arial" w:eastAsia="Arial" w:hAnsi="Arial" w:cs="Arial"/>
          <w:sz w:val="20"/>
          <w:szCs w:val="20"/>
        </w:rPr>
        <w:t xml:space="preserve"> hire</w:t>
      </w:r>
      <w:r w:rsidR="00090DF5">
        <w:rPr>
          <w:rFonts w:ascii="Arial" w:eastAsia="Arial" w:hAnsi="Arial" w:cs="Arial"/>
          <w:sz w:val="20"/>
          <w:szCs w:val="20"/>
        </w:rPr>
        <w:t xml:space="preserve"> through Stella Event Hire</w:t>
      </w:r>
      <w:r w:rsidRPr="009B44AF">
        <w:rPr>
          <w:rFonts w:ascii="Arial" w:eastAsia="Arial" w:hAnsi="Arial" w:cs="Arial"/>
          <w:sz w:val="20"/>
          <w:szCs w:val="20"/>
        </w:rPr>
        <w:t xml:space="preserve">, you </w:t>
      </w:r>
      <w:r w:rsidR="00767907">
        <w:rPr>
          <w:rFonts w:ascii="Arial" w:eastAsia="Arial" w:hAnsi="Arial" w:cs="Arial"/>
          <w:sz w:val="20"/>
          <w:szCs w:val="20"/>
        </w:rPr>
        <w:t>will</w:t>
      </w:r>
      <w:r w:rsidRPr="009B44AF">
        <w:rPr>
          <w:rFonts w:ascii="Arial" w:eastAsia="Arial" w:hAnsi="Arial" w:cs="Arial"/>
          <w:sz w:val="20"/>
          <w:szCs w:val="20"/>
        </w:rPr>
        <w:t xml:space="preserve"> need to arrange glass supply for the evening bar using the same supplier and this might be the case for the night before the wedding </w:t>
      </w:r>
      <w:r w:rsidR="00090DF5">
        <w:rPr>
          <w:rFonts w:ascii="Arial" w:eastAsia="Arial" w:hAnsi="Arial" w:cs="Arial"/>
          <w:sz w:val="20"/>
          <w:szCs w:val="20"/>
        </w:rPr>
        <w:t xml:space="preserve">and the morning after </w:t>
      </w:r>
      <w:r w:rsidRPr="009B44AF">
        <w:rPr>
          <w:rFonts w:ascii="Arial" w:eastAsia="Arial" w:hAnsi="Arial" w:cs="Arial"/>
          <w:sz w:val="20"/>
          <w:szCs w:val="20"/>
        </w:rPr>
        <w:t xml:space="preserve">depending on </w:t>
      </w:r>
      <w:r w:rsidR="00090DF5">
        <w:rPr>
          <w:rFonts w:ascii="Arial" w:eastAsia="Arial" w:hAnsi="Arial" w:cs="Arial"/>
          <w:sz w:val="20"/>
          <w:szCs w:val="20"/>
        </w:rPr>
        <w:t>your plans</w:t>
      </w:r>
      <w:r w:rsidRPr="009B44AF">
        <w:rPr>
          <w:rFonts w:ascii="Arial" w:eastAsia="Arial" w:hAnsi="Arial" w:cs="Arial"/>
          <w:sz w:val="20"/>
          <w:szCs w:val="20"/>
        </w:rPr>
        <w:t>.</w:t>
      </w:r>
      <w:r w:rsidR="00090DF5">
        <w:rPr>
          <w:rFonts w:ascii="Arial" w:eastAsia="Arial" w:hAnsi="Arial" w:cs="Arial"/>
          <w:sz w:val="20"/>
          <w:szCs w:val="20"/>
        </w:rPr>
        <w:t xml:space="preserve">  </w:t>
      </w:r>
      <w:r w:rsidRPr="009B44AF">
        <w:rPr>
          <w:rFonts w:ascii="Arial" w:eastAsia="Arial" w:hAnsi="Arial" w:cs="Arial"/>
          <w:sz w:val="20"/>
          <w:szCs w:val="20"/>
        </w:rPr>
        <w:t xml:space="preserve"> </w:t>
      </w:r>
    </w:p>
    <w:p w14:paraId="6110D381" w14:textId="0952E98C" w:rsidR="00A917EF" w:rsidRDefault="00A917EF" w:rsidP="00A917EF">
      <w:pPr>
        <w:pBdr>
          <w:top w:val="nil"/>
          <w:left w:val="nil"/>
          <w:bottom w:val="nil"/>
          <w:right w:val="nil"/>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We have an excellent </w:t>
      </w:r>
      <w:r w:rsidRPr="00AF089A">
        <w:rPr>
          <w:rFonts w:ascii="Arial" w:eastAsia="Arial" w:hAnsi="Arial" w:cs="Arial"/>
          <w:bCs/>
          <w:color w:val="000000"/>
          <w:sz w:val="20"/>
          <w:szCs w:val="20"/>
        </w:rPr>
        <w:t>wine</w:t>
      </w:r>
      <w:r>
        <w:rPr>
          <w:rFonts w:ascii="Arial" w:eastAsia="Arial" w:hAnsi="Arial" w:cs="Arial"/>
          <w:color w:val="000000"/>
          <w:sz w:val="20"/>
          <w:szCs w:val="20"/>
        </w:rPr>
        <w:t xml:space="preserve"> supplier </w:t>
      </w:r>
      <w:hyperlink r:id="rId14">
        <w:r>
          <w:rPr>
            <w:rFonts w:ascii="Arial" w:eastAsia="Arial" w:hAnsi="Arial" w:cs="Arial"/>
            <w:color w:val="0000FF"/>
            <w:sz w:val="20"/>
            <w:szCs w:val="20"/>
            <w:u w:val="single"/>
          </w:rPr>
          <w:t>https://vine-wine.co.uk</w:t>
        </w:r>
      </w:hyperlink>
      <w:r>
        <w:rPr>
          <w:rFonts w:ascii="Arial" w:eastAsia="Arial" w:hAnsi="Arial" w:cs="Arial"/>
          <w:color w:val="000000"/>
          <w:sz w:val="20"/>
          <w:szCs w:val="20"/>
        </w:rPr>
        <w:t xml:space="preserve"> who does sale or return</w:t>
      </w:r>
      <w:r w:rsidR="00CC448D">
        <w:rPr>
          <w:rFonts w:ascii="Arial" w:eastAsia="Arial" w:hAnsi="Arial" w:cs="Arial"/>
          <w:color w:val="000000"/>
          <w:sz w:val="20"/>
          <w:szCs w:val="20"/>
        </w:rPr>
        <w:t xml:space="preserve"> for up to 30% of stock</w:t>
      </w:r>
      <w:r>
        <w:rPr>
          <w:rFonts w:ascii="Arial" w:eastAsia="Arial" w:hAnsi="Arial" w:cs="Arial"/>
          <w:color w:val="000000"/>
          <w:sz w:val="20"/>
          <w:szCs w:val="20"/>
        </w:rPr>
        <w:t xml:space="preserve"> and has prices </w:t>
      </w:r>
      <w:proofErr w:type="gramStart"/>
      <w:r>
        <w:rPr>
          <w:rFonts w:ascii="Arial" w:eastAsia="Arial" w:hAnsi="Arial" w:cs="Arial"/>
          <w:color w:val="000000"/>
          <w:sz w:val="20"/>
          <w:szCs w:val="20"/>
        </w:rPr>
        <w:t>similar to</w:t>
      </w:r>
      <w:proofErr w:type="gramEnd"/>
      <w:r>
        <w:rPr>
          <w:rFonts w:ascii="Arial" w:eastAsia="Arial" w:hAnsi="Arial" w:cs="Arial"/>
          <w:color w:val="000000"/>
          <w:sz w:val="20"/>
          <w:szCs w:val="20"/>
        </w:rPr>
        <w:t xml:space="preserve"> Majestic but a lot nicer!  </w:t>
      </w:r>
      <w:r w:rsidR="00E463A0">
        <w:rPr>
          <w:rFonts w:ascii="Arial" w:eastAsia="Arial" w:hAnsi="Arial" w:cs="Arial"/>
          <w:color w:val="000000"/>
          <w:sz w:val="20"/>
          <w:szCs w:val="20"/>
        </w:rPr>
        <w:t xml:space="preserve">His team will deliver this into the fridge trailer on the morning of your arrival, and any red wine cases into the diary. If you are returning </w:t>
      </w:r>
      <w:r w:rsidR="00861040">
        <w:rPr>
          <w:rFonts w:ascii="Arial" w:eastAsia="Arial" w:hAnsi="Arial" w:cs="Arial"/>
          <w:color w:val="000000"/>
          <w:sz w:val="20"/>
          <w:szCs w:val="20"/>
        </w:rPr>
        <w:t xml:space="preserve">any unopened cases of </w:t>
      </w:r>
      <w:r w:rsidR="00E463A0">
        <w:rPr>
          <w:rFonts w:ascii="Arial" w:eastAsia="Arial" w:hAnsi="Arial" w:cs="Arial"/>
          <w:color w:val="000000"/>
          <w:sz w:val="20"/>
          <w:szCs w:val="20"/>
        </w:rPr>
        <w:t>wine, you will need to sign a form with your Event Manager</w:t>
      </w:r>
      <w:r w:rsidR="00861040">
        <w:rPr>
          <w:rFonts w:ascii="Arial" w:eastAsia="Arial" w:hAnsi="Arial" w:cs="Arial"/>
          <w:color w:val="000000"/>
          <w:sz w:val="20"/>
          <w:szCs w:val="20"/>
        </w:rPr>
        <w:t xml:space="preserve">. </w:t>
      </w:r>
    </w:p>
    <w:p w14:paraId="5D8EEA62" w14:textId="738FCCBA" w:rsidR="00A917EF" w:rsidRDefault="00A917EF" w:rsidP="65E051E4">
      <w:pPr>
        <w:pBdr>
          <w:top w:val="nil"/>
          <w:left w:val="nil"/>
          <w:bottom w:val="nil"/>
          <w:right w:val="nil"/>
          <w:between w:val="nil"/>
        </w:pBdr>
        <w:shd w:val="clear" w:color="auto" w:fill="FFFFFF" w:themeFill="background1"/>
        <w:rPr>
          <w:rFonts w:ascii="Arial" w:eastAsia="Arial" w:hAnsi="Arial" w:cs="Arial"/>
          <w:color w:val="000000"/>
          <w:sz w:val="20"/>
          <w:szCs w:val="20"/>
        </w:rPr>
      </w:pPr>
      <w:r w:rsidRPr="65E051E4">
        <w:rPr>
          <w:rFonts w:ascii="Arial" w:eastAsia="Arial" w:hAnsi="Arial" w:cs="Arial"/>
          <w:color w:val="000000" w:themeColor="text1"/>
          <w:sz w:val="20"/>
          <w:szCs w:val="20"/>
        </w:rPr>
        <w:t xml:space="preserve">For (very) local </w:t>
      </w:r>
      <w:r w:rsidRPr="65E051E4">
        <w:rPr>
          <w:rFonts w:ascii="Arial" w:eastAsia="Arial" w:hAnsi="Arial" w:cs="Arial"/>
          <w:b/>
          <w:bCs/>
          <w:color w:val="000000" w:themeColor="text1"/>
          <w:sz w:val="20"/>
          <w:szCs w:val="20"/>
        </w:rPr>
        <w:t>cider</w:t>
      </w:r>
      <w:r w:rsidRPr="65E051E4">
        <w:rPr>
          <w:rFonts w:ascii="Arial" w:eastAsia="Arial" w:hAnsi="Arial" w:cs="Arial"/>
          <w:color w:val="000000" w:themeColor="text1"/>
          <w:sz w:val="20"/>
          <w:szCs w:val="20"/>
        </w:rPr>
        <w:t xml:space="preserve"> we can thoroughly recommend </w:t>
      </w:r>
      <w:hyperlink r:id="rId15" w:history="1">
        <w:r w:rsidR="00D04375" w:rsidRPr="00902533">
          <w:rPr>
            <w:rStyle w:val="Hyperlink"/>
          </w:rPr>
          <w:t>https://kingbraindrinks.co.uk/</w:t>
        </w:r>
      </w:hyperlink>
      <w:r w:rsidR="00D04375">
        <w:t xml:space="preserve"> </w:t>
      </w:r>
    </w:p>
    <w:p w14:paraId="17F66507" w14:textId="77777777" w:rsidR="00A917EF" w:rsidRDefault="00A917EF" w:rsidP="65E051E4">
      <w:pPr>
        <w:pBdr>
          <w:top w:val="nil"/>
          <w:left w:val="nil"/>
          <w:bottom w:val="nil"/>
          <w:right w:val="nil"/>
          <w:between w:val="nil"/>
        </w:pBdr>
        <w:shd w:val="clear" w:color="auto" w:fill="FFFFFF" w:themeFill="background1"/>
        <w:rPr>
          <w:rFonts w:ascii="Arial" w:eastAsia="Arial" w:hAnsi="Arial" w:cs="Arial"/>
          <w:b/>
          <w:bCs/>
          <w:color w:val="000000"/>
          <w:sz w:val="20"/>
          <w:szCs w:val="20"/>
          <w:u w:val="single"/>
        </w:rPr>
      </w:pPr>
      <w:r w:rsidRPr="65E051E4">
        <w:rPr>
          <w:rFonts w:ascii="Arial" w:eastAsia="Arial" w:hAnsi="Arial" w:cs="Arial"/>
          <w:b/>
          <w:bCs/>
          <w:color w:val="000000" w:themeColor="text1"/>
          <w:sz w:val="20"/>
          <w:szCs w:val="20"/>
          <w:u w:val="single"/>
        </w:rPr>
        <w:t>Evening Bar Options</w:t>
      </w:r>
    </w:p>
    <w:p w14:paraId="7C8D3DB4" w14:textId="2AC45C30" w:rsidR="00A917EF" w:rsidRPr="009B44AF" w:rsidRDefault="00A917EF" w:rsidP="65E051E4">
      <w:pPr>
        <w:shd w:val="clear" w:color="auto" w:fill="FFFFFF" w:themeFill="background1"/>
        <w:rPr>
          <w:rFonts w:ascii="Arial" w:eastAsia="Arial" w:hAnsi="Arial" w:cs="Arial"/>
          <w:sz w:val="20"/>
          <w:szCs w:val="20"/>
        </w:rPr>
      </w:pPr>
      <w:r w:rsidRPr="009B44AF">
        <w:rPr>
          <w:rFonts w:ascii="Arial" w:eastAsia="Arial" w:hAnsi="Arial" w:cs="Arial"/>
          <w:sz w:val="20"/>
          <w:szCs w:val="20"/>
        </w:rPr>
        <w:t>Have a think about whether you want to provide free drinks or a cash bar:</w:t>
      </w:r>
    </w:p>
    <w:p w14:paraId="628E8014" w14:textId="77777777" w:rsidR="00A917EF" w:rsidRPr="009B44AF" w:rsidRDefault="00A917EF" w:rsidP="00A917EF">
      <w:pPr>
        <w:numPr>
          <w:ilvl w:val="0"/>
          <w:numId w:val="3"/>
        </w:numPr>
        <w:pBdr>
          <w:top w:val="nil"/>
          <w:left w:val="nil"/>
          <w:bottom w:val="nil"/>
          <w:right w:val="nil"/>
          <w:between w:val="nil"/>
        </w:pBdr>
        <w:shd w:val="clear" w:color="auto" w:fill="FFFFFF"/>
        <w:spacing w:after="0" w:line="240" w:lineRule="auto"/>
        <w:rPr>
          <w:rFonts w:ascii="Arial" w:eastAsia="Arial" w:hAnsi="Arial" w:cs="Arial"/>
          <w:sz w:val="20"/>
          <w:szCs w:val="20"/>
        </w:rPr>
      </w:pPr>
      <w:r w:rsidRPr="009B44AF">
        <w:rPr>
          <w:rFonts w:ascii="Arial" w:eastAsia="Arial" w:hAnsi="Arial" w:cs="Arial"/>
          <w:sz w:val="20"/>
          <w:szCs w:val="20"/>
        </w:rPr>
        <w:t xml:space="preserve">Full pay bar provided by one of our bar companies that set up to look and cost like a normal bar, guests pay full price for their drinks. </w:t>
      </w:r>
    </w:p>
    <w:p w14:paraId="0FD4647F" w14:textId="026C77E7" w:rsidR="00A917EF" w:rsidRPr="009B44AF" w:rsidRDefault="00A917EF" w:rsidP="65E051E4">
      <w:pPr>
        <w:numPr>
          <w:ilvl w:val="0"/>
          <w:numId w:val="3"/>
        </w:numPr>
        <w:pBdr>
          <w:top w:val="nil"/>
          <w:left w:val="nil"/>
          <w:bottom w:val="nil"/>
          <w:right w:val="nil"/>
          <w:between w:val="nil"/>
        </w:pBdr>
        <w:shd w:val="clear" w:color="auto" w:fill="FFFFFF" w:themeFill="background1"/>
        <w:spacing w:after="0" w:line="240" w:lineRule="auto"/>
        <w:rPr>
          <w:rFonts w:ascii="Arial" w:eastAsia="Arial" w:hAnsi="Arial" w:cs="Arial"/>
          <w:sz w:val="20"/>
          <w:szCs w:val="20"/>
        </w:rPr>
      </w:pPr>
      <w:r w:rsidRPr="009B44AF">
        <w:rPr>
          <w:rFonts w:ascii="Arial" w:eastAsia="Arial" w:hAnsi="Arial" w:cs="Arial"/>
          <w:sz w:val="20"/>
          <w:szCs w:val="20"/>
        </w:rPr>
        <w:t>Free bar, using your own drink and hired glasses and either NCC staff @ £1</w:t>
      </w:r>
      <w:r w:rsidR="004702C6">
        <w:rPr>
          <w:rFonts w:ascii="Arial" w:eastAsia="Arial" w:hAnsi="Arial" w:cs="Arial"/>
          <w:sz w:val="20"/>
          <w:szCs w:val="20"/>
        </w:rPr>
        <w:t>4</w:t>
      </w:r>
      <w:r w:rsidRPr="009B44AF">
        <w:rPr>
          <w:rFonts w:ascii="Arial" w:eastAsia="Arial" w:hAnsi="Arial" w:cs="Arial"/>
          <w:sz w:val="20"/>
          <w:szCs w:val="20"/>
        </w:rPr>
        <w:t xml:space="preserve"> cash per hour until midnight, £</w:t>
      </w:r>
      <w:r w:rsidR="005B0891">
        <w:rPr>
          <w:rFonts w:ascii="Arial" w:eastAsia="Arial" w:hAnsi="Arial" w:cs="Arial"/>
          <w:sz w:val="20"/>
          <w:szCs w:val="20"/>
        </w:rPr>
        <w:t>20</w:t>
      </w:r>
      <w:r w:rsidR="00E340E4" w:rsidRPr="009B44AF">
        <w:rPr>
          <w:rFonts w:ascii="Arial" w:eastAsia="Arial" w:hAnsi="Arial" w:cs="Arial"/>
          <w:sz w:val="20"/>
          <w:szCs w:val="20"/>
        </w:rPr>
        <w:t xml:space="preserve"> </w:t>
      </w:r>
      <w:r w:rsidRPr="009B44AF">
        <w:rPr>
          <w:rFonts w:ascii="Arial" w:eastAsia="Arial" w:hAnsi="Arial" w:cs="Arial"/>
          <w:sz w:val="20"/>
          <w:szCs w:val="20"/>
        </w:rPr>
        <w:t>per hour thereafter, ratio of 1 staff to 40 guests depending on how elaborate your drinks menu is, or the caterer provides the staff</w:t>
      </w:r>
      <w:r w:rsidR="005B7FAB">
        <w:rPr>
          <w:rFonts w:ascii="Arial" w:eastAsia="Arial" w:hAnsi="Arial" w:cs="Arial"/>
          <w:sz w:val="20"/>
          <w:szCs w:val="20"/>
        </w:rPr>
        <w:t xml:space="preserve"> depending on who you choose</w:t>
      </w:r>
      <w:r w:rsidRPr="009B44AF">
        <w:rPr>
          <w:rFonts w:ascii="Arial" w:eastAsia="Arial" w:hAnsi="Arial" w:cs="Arial"/>
          <w:sz w:val="20"/>
          <w:szCs w:val="20"/>
        </w:rPr>
        <w:t xml:space="preserve">.  NCC staff would </w:t>
      </w:r>
      <w:r w:rsidR="005B7FAB">
        <w:rPr>
          <w:rFonts w:ascii="Arial" w:eastAsia="Arial" w:hAnsi="Arial" w:cs="Arial"/>
          <w:sz w:val="20"/>
          <w:szCs w:val="20"/>
        </w:rPr>
        <w:t xml:space="preserve">normally arrive to </w:t>
      </w:r>
      <w:r w:rsidRPr="009B44AF">
        <w:rPr>
          <w:rFonts w:ascii="Arial" w:eastAsia="Arial" w:hAnsi="Arial" w:cs="Arial"/>
          <w:sz w:val="20"/>
          <w:szCs w:val="20"/>
        </w:rPr>
        <w:t xml:space="preserve">set up an hour before service and they </w:t>
      </w:r>
      <w:r w:rsidR="00CE1AF2">
        <w:rPr>
          <w:rFonts w:ascii="Arial" w:eastAsia="Arial" w:hAnsi="Arial" w:cs="Arial"/>
          <w:sz w:val="20"/>
          <w:szCs w:val="20"/>
        </w:rPr>
        <w:t xml:space="preserve">stay until </w:t>
      </w:r>
      <w:r w:rsidRPr="009B44AF">
        <w:rPr>
          <w:rFonts w:ascii="Arial" w:eastAsia="Arial" w:hAnsi="Arial" w:cs="Arial"/>
          <w:sz w:val="20"/>
          <w:szCs w:val="20"/>
        </w:rPr>
        <w:t xml:space="preserve">an hour </w:t>
      </w:r>
      <w:r w:rsidR="00CE1AF2">
        <w:rPr>
          <w:rFonts w:ascii="Arial" w:eastAsia="Arial" w:hAnsi="Arial" w:cs="Arial"/>
          <w:sz w:val="20"/>
          <w:szCs w:val="20"/>
        </w:rPr>
        <w:t xml:space="preserve">after the service </w:t>
      </w:r>
      <w:r w:rsidRPr="009B44AF">
        <w:rPr>
          <w:rFonts w:ascii="Arial" w:eastAsia="Arial" w:hAnsi="Arial" w:cs="Arial"/>
          <w:sz w:val="20"/>
          <w:szCs w:val="20"/>
        </w:rPr>
        <w:t xml:space="preserve">to tidy away. Note that our staff are not cocktail makers, they can do basic bar drinks well so if cocktails are your </w:t>
      </w:r>
      <w:proofErr w:type="gramStart"/>
      <w:r w:rsidRPr="009B44AF">
        <w:rPr>
          <w:rFonts w:ascii="Arial" w:eastAsia="Arial" w:hAnsi="Arial" w:cs="Arial"/>
          <w:sz w:val="20"/>
          <w:szCs w:val="20"/>
        </w:rPr>
        <w:t>thing</w:t>
      </w:r>
      <w:proofErr w:type="gramEnd"/>
      <w:r w:rsidRPr="009B44AF">
        <w:rPr>
          <w:rFonts w:ascii="Arial" w:eastAsia="Arial" w:hAnsi="Arial" w:cs="Arial"/>
          <w:sz w:val="20"/>
          <w:szCs w:val="20"/>
        </w:rPr>
        <w:t xml:space="preserve"> you will either need to buy pre-mixed</w:t>
      </w:r>
      <w:r w:rsidR="00D90BDE">
        <w:rPr>
          <w:rFonts w:ascii="Arial" w:eastAsia="Arial" w:hAnsi="Arial" w:cs="Arial"/>
          <w:sz w:val="20"/>
          <w:szCs w:val="20"/>
        </w:rPr>
        <w:t>/canned</w:t>
      </w:r>
      <w:r w:rsidRPr="009B44AF">
        <w:rPr>
          <w:rFonts w:ascii="Arial" w:eastAsia="Arial" w:hAnsi="Arial" w:cs="Arial"/>
          <w:sz w:val="20"/>
          <w:szCs w:val="20"/>
        </w:rPr>
        <w:t xml:space="preserve"> or hire a professional drinks company. </w:t>
      </w:r>
    </w:p>
    <w:p w14:paraId="6300B785" w14:textId="2D8D47CD" w:rsidR="00E340E4" w:rsidRPr="009B44AF" w:rsidRDefault="00E340E4" w:rsidP="00E340E4">
      <w:pPr>
        <w:pBdr>
          <w:top w:val="nil"/>
          <w:left w:val="nil"/>
          <w:bottom w:val="nil"/>
          <w:right w:val="nil"/>
          <w:between w:val="nil"/>
        </w:pBdr>
        <w:shd w:val="clear" w:color="auto" w:fill="FFFFFF"/>
        <w:spacing w:after="0" w:line="240" w:lineRule="auto"/>
        <w:rPr>
          <w:rFonts w:ascii="Arial" w:eastAsia="Arial" w:hAnsi="Arial" w:cs="Arial"/>
          <w:sz w:val="20"/>
          <w:szCs w:val="20"/>
        </w:rPr>
      </w:pPr>
    </w:p>
    <w:p w14:paraId="20085F30" w14:textId="3777CA73" w:rsidR="00E340E4" w:rsidRPr="009B44AF" w:rsidRDefault="00E340E4" w:rsidP="00E340E4">
      <w:pPr>
        <w:pBdr>
          <w:top w:val="nil"/>
          <w:left w:val="nil"/>
          <w:bottom w:val="nil"/>
          <w:right w:val="nil"/>
          <w:between w:val="nil"/>
        </w:pBdr>
        <w:shd w:val="clear" w:color="auto" w:fill="FFFFFF"/>
        <w:spacing w:after="0" w:line="240" w:lineRule="auto"/>
        <w:rPr>
          <w:rFonts w:ascii="Arial" w:eastAsia="Arial" w:hAnsi="Arial" w:cs="Arial"/>
          <w:sz w:val="20"/>
          <w:szCs w:val="20"/>
        </w:rPr>
      </w:pPr>
      <w:r w:rsidRPr="009B44AF">
        <w:rPr>
          <w:rFonts w:ascii="Arial" w:eastAsia="Arial" w:hAnsi="Arial" w:cs="Arial"/>
          <w:sz w:val="20"/>
          <w:szCs w:val="20"/>
        </w:rPr>
        <w:t xml:space="preserve">Bear in mind that your guests will often go down to the disco cellar at midnight, so it’s a good idea to keep the bar going </w:t>
      </w:r>
      <w:r w:rsidR="00861040">
        <w:rPr>
          <w:rFonts w:ascii="Arial" w:eastAsia="Arial" w:hAnsi="Arial" w:cs="Arial"/>
          <w:sz w:val="20"/>
          <w:szCs w:val="20"/>
        </w:rPr>
        <w:t xml:space="preserve">for an hour or two after midnight. </w:t>
      </w:r>
    </w:p>
    <w:p w14:paraId="09B33752" w14:textId="5DA4A393" w:rsidR="79369E90" w:rsidRPr="009B44AF" w:rsidRDefault="79369E90" w:rsidP="79369E90">
      <w:pPr>
        <w:shd w:val="clear" w:color="auto" w:fill="FFFFFF" w:themeFill="background1"/>
        <w:spacing w:after="0" w:line="240" w:lineRule="auto"/>
        <w:rPr>
          <w:rFonts w:ascii="Arial" w:eastAsia="Arial" w:hAnsi="Arial" w:cs="Arial"/>
          <w:sz w:val="20"/>
          <w:szCs w:val="20"/>
        </w:rPr>
      </w:pPr>
    </w:p>
    <w:p w14:paraId="011FD08E" w14:textId="4CF892C3" w:rsidR="79369E90" w:rsidRPr="009B44AF" w:rsidRDefault="79369E90" w:rsidP="79369E90">
      <w:pPr>
        <w:shd w:val="clear" w:color="auto" w:fill="FFFFFF" w:themeFill="background1"/>
        <w:spacing w:after="0" w:line="240" w:lineRule="auto"/>
        <w:rPr>
          <w:rFonts w:ascii="Arial" w:eastAsia="Arial" w:hAnsi="Arial" w:cs="Arial"/>
          <w:sz w:val="20"/>
          <w:szCs w:val="20"/>
        </w:rPr>
      </w:pPr>
      <w:r w:rsidRPr="009B44AF">
        <w:rPr>
          <w:rFonts w:ascii="Arial" w:eastAsia="Arial" w:hAnsi="Arial" w:cs="Arial"/>
          <w:sz w:val="20"/>
          <w:szCs w:val="20"/>
        </w:rPr>
        <w:t xml:space="preserve">North Cadbury Court doesn’t have a fixed bar unit, you have the choice of using a couple of </w:t>
      </w:r>
      <w:r w:rsidR="00861040">
        <w:rPr>
          <w:rFonts w:ascii="Arial" w:eastAsia="Arial" w:hAnsi="Arial" w:cs="Arial"/>
          <w:sz w:val="20"/>
          <w:szCs w:val="20"/>
        </w:rPr>
        <w:t xml:space="preserve">house </w:t>
      </w:r>
      <w:r w:rsidRPr="009B44AF">
        <w:rPr>
          <w:rFonts w:ascii="Arial" w:eastAsia="Arial" w:hAnsi="Arial" w:cs="Arial"/>
          <w:sz w:val="20"/>
          <w:szCs w:val="20"/>
        </w:rPr>
        <w:t xml:space="preserve">trestle tables with black </w:t>
      </w:r>
      <w:r w:rsidR="0087473B" w:rsidRPr="009B44AF">
        <w:rPr>
          <w:rFonts w:ascii="Arial" w:eastAsia="Arial" w:hAnsi="Arial" w:cs="Arial"/>
          <w:sz w:val="20"/>
          <w:szCs w:val="20"/>
        </w:rPr>
        <w:t>cloths or</w:t>
      </w:r>
      <w:r w:rsidRPr="009B44AF">
        <w:rPr>
          <w:rFonts w:ascii="Arial" w:eastAsia="Arial" w:hAnsi="Arial" w:cs="Arial"/>
          <w:sz w:val="20"/>
          <w:szCs w:val="20"/>
        </w:rPr>
        <w:t xml:space="preserve"> hiring a bar unit from </w:t>
      </w:r>
      <w:proofErr w:type="spellStart"/>
      <w:r w:rsidRPr="009B44AF">
        <w:rPr>
          <w:rFonts w:ascii="Arial" w:eastAsia="Arial" w:hAnsi="Arial" w:cs="Arial"/>
          <w:sz w:val="20"/>
          <w:szCs w:val="20"/>
        </w:rPr>
        <w:t>Rochesters</w:t>
      </w:r>
      <w:proofErr w:type="spellEnd"/>
      <w:r w:rsidRPr="009B44AF">
        <w:rPr>
          <w:rFonts w:ascii="Arial" w:eastAsia="Arial" w:hAnsi="Arial" w:cs="Arial"/>
          <w:sz w:val="20"/>
          <w:szCs w:val="20"/>
        </w:rPr>
        <w:t xml:space="preserve"> (furniture supplier)</w:t>
      </w:r>
      <w:r w:rsidR="00861040">
        <w:rPr>
          <w:rFonts w:ascii="Arial" w:eastAsia="Arial" w:hAnsi="Arial" w:cs="Arial"/>
          <w:sz w:val="20"/>
          <w:szCs w:val="20"/>
        </w:rPr>
        <w:t xml:space="preserve"> </w:t>
      </w:r>
    </w:p>
    <w:p w14:paraId="7504F42E" w14:textId="5A187BF3"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228785DD" w14:textId="549018E1" w:rsidR="00E2443A" w:rsidRPr="00E340E4" w:rsidRDefault="00E2443A" w:rsidP="00E2443A">
      <w:pPr>
        <w:pBdr>
          <w:top w:val="nil"/>
          <w:left w:val="nil"/>
          <w:bottom w:val="nil"/>
          <w:right w:val="nil"/>
          <w:between w:val="nil"/>
        </w:pBdr>
        <w:shd w:val="clear" w:color="auto" w:fill="FFFFFF"/>
        <w:spacing w:after="0" w:line="240" w:lineRule="auto"/>
        <w:rPr>
          <w:rFonts w:ascii="Arial" w:eastAsia="Arial" w:hAnsi="Arial" w:cs="Arial"/>
          <w:b/>
          <w:color w:val="000000"/>
          <w:szCs w:val="20"/>
        </w:rPr>
      </w:pPr>
      <w:r w:rsidRPr="00E340E4">
        <w:rPr>
          <w:rFonts w:ascii="Arial" w:eastAsia="Arial" w:hAnsi="Arial" w:cs="Arial"/>
          <w:b/>
          <w:color w:val="000000"/>
          <w:szCs w:val="20"/>
        </w:rPr>
        <w:t>Accommodation</w:t>
      </w:r>
    </w:p>
    <w:p w14:paraId="371762D4" w14:textId="77777777" w:rsidR="00E2443A" w:rsidRPr="00E2443A" w:rsidRDefault="00E2443A" w:rsidP="00E2443A">
      <w:pPr>
        <w:pBdr>
          <w:top w:val="nil"/>
          <w:left w:val="nil"/>
          <w:bottom w:val="nil"/>
          <w:right w:val="nil"/>
          <w:between w:val="nil"/>
        </w:pBdr>
        <w:shd w:val="clear" w:color="auto" w:fill="FFFFFF"/>
        <w:spacing w:after="0" w:line="240" w:lineRule="auto"/>
        <w:rPr>
          <w:rFonts w:ascii="Arial" w:eastAsia="Arial" w:hAnsi="Arial" w:cs="Arial"/>
          <w:b/>
          <w:color w:val="000000"/>
          <w:sz w:val="20"/>
          <w:szCs w:val="20"/>
          <w:u w:val="single"/>
        </w:rPr>
      </w:pPr>
    </w:p>
    <w:p w14:paraId="2CBDE0E4" w14:textId="2DA9BDD3"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On the Documents page you will find a breakdown of all the bedrooms at North Cadbury Court, including the East Wing, Yacht Club and Coach Houses.</w:t>
      </w:r>
      <w:r w:rsidR="00FA7542">
        <w:rPr>
          <w:rFonts w:ascii="Arial" w:eastAsia="Arial" w:hAnsi="Arial" w:cs="Arial"/>
          <w:color w:val="000000"/>
          <w:sz w:val="20"/>
          <w:szCs w:val="20"/>
        </w:rPr>
        <w:t xml:space="preserve">  This shows which beds are doubles or twins, which rooms share a bathroom, which have showers or baths.</w:t>
      </w:r>
    </w:p>
    <w:p w14:paraId="47C78DCD" w14:textId="77777777"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6332FF41" w14:textId="6E28CD2E" w:rsidR="00E2443A" w:rsidRPr="009B44AF" w:rsidRDefault="00E2443A" w:rsidP="79369E90">
      <w:pPr>
        <w:pBdr>
          <w:top w:val="nil"/>
          <w:left w:val="nil"/>
          <w:bottom w:val="nil"/>
          <w:right w:val="nil"/>
          <w:between w:val="nil"/>
        </w:pBdr>
        <w:shd w:val="clear" w:color="auto" w:fill="FFFFFF" w:themeFill="background1"/>
        <w:spacing w:after="0" w:line="240" w:lineRule="auto"/>
        <w:rPr>
          <w:rFonts w:ascii="Arial" w:eastAsia="Arial" w:hAnsi="Arial" w:cs="Arial"/>
          <w:sz w:val="20"/>
          <w:szCs w:val="20"/>
        </w:rPr>
      </w:pPr>
      <w:r w:rsidRPr="65E051E4">
        <w:rPr>
          <w:rFonts w:ascii="Arial" w:eastAsia="Arial" w:hAnsi="Arial" w:cs="Arial"/>
          <w:color w:val="000000" w:themeColor="text1"/>
          <w:sz w:val="20"/>
          <w:szCs w:val="20"/>
        </w:rPr>
        <w:t>Our Coach House cottages are available for your</w:t>
      </w:r>
      <w:r w:rsidR="00C417FE" w:rsidRPr="65E051E4">
        <w:rPr>
          <w:rFonts w:ascii="Arial" w:eastAsia="Arial" w:hAnsi="Arial" w:cs="Arial"/>
          <w:color w:val="000000" w:themeColor="text1"/>
          <w:sz w:val="20"/>
          <w:szCs w:val="20"/>
        </w:rPr>
        <w:t xml:space="preserve"> exclusive</w:t>
      </w:r>
      <w:r w:rsidRPr="65E051E4">
        <w:rPr>
          <w:rFonts w:ascii="Arial" w:eastAsia="Arial" w:hAnsi="Arial" w:cs="Arial"/>
          <w:color w:val="000000" w:themeColor="text1"/>
          <w:sz w:val="20"/>
          <w:szCs w:val="20"/>
        </w:rPr>
        <w:t xml:space="preserve"> </w:t>
      </w:r>
      <w:proofErr w:type="gramStart"/>
      <w:r w:rsidRPr="65E051E4">
        <w:rPr>
          <w:rFonts w:ascii="Arial" w:eastAsia="Arial" w:hAnsi="Arial" w:cs="Arial"/>
          <w:color w:val="000000" w:themeColor="text1"/>
          <w:sz w:val="20"/>
          <w:szCs w:val="20"/>
        </w:rPr>
        <w:t>use,</w:t>
      </w:r>
      <w:proofErr w:type="gramEnd"/>
      <w:r w:rsidRPr="65E051E4">
        <w:rPr>
          <w:rFonts w:ascii="Arial" w:eastAsia="Arial" w:hAnsi="Arial" w:cs="Arial"/>
          <w:color w:val="000000" w:themeColor="text1"/>
          <w:sz w:val="20"/>
          <w:szCs w:val="20"/>
        </w:rPr>
        <w:t xml:space="preserve"> you have first refusal up to 16 weeks before </w:t>
      </w:r>
      <w:bookmarkStart w:id="1" w:name="_Int_uwYAWLjs"/>
      <w:proofErr w:type="gramStart"/>
      <w:r w:rsidRPr="65E051E4">
        <w:rPr>
          <w:rFonts w:ascii="Arial" w:eastAsia="Arial" w:hAnsi="Arial" w:cs="Arial"/>
          <w:color w:val="000000" w:themeColor="text1"/>
          <w:sz w:val="20"/>
          <w:szCs w:val="20"/>
        </w:rPr>
        <w:t>your</w:t>
      </w:r>
      <w:bookmarkEnd w:id="1"/>
      <w:proofErr w:type="gramEnd"/>
      <w:r w:rsidRPr="65E051E4">
        <w:rPr>
          <w:rFonts w:ascii="Arial" w:eastAsia="Arial" w:hAnsi="Arial" w:cs="Arial"/>
          <w:color w:val="000000" w:themeColor="text1"/>
          <w:sz w:val="20"/>
          <w:szCs w:val="20"/>
        </w:rPr>
        <w:t xml:space="preserve"> wedding.  You have the choice of booking all the cottages yourselves (either included in your main invoice or paid online at a time of your choosing </w:t>
      </w:r>
      <w:hyperlink r:id="rId16">
        <w:r w:rsidRPr="65E051E4">
          <w:rPr>
            <w:rStyle w:val="Hyperlink"/>
            <w:rFonts w:ascii="Arial" w:eastAsia="Arial" w:hAnsi="Arial" w:cs="Arial"/>
            <w:sz w:val="20"/>
            <w:szCs w:val="20"/>
          </w:rPr>
          <w:t>www.ncccoachhouse.com</w:t>
        </w:r>
      </w:hyperlink>
      <w:r w:rsidRPr="65E051E4">
        <w:rPr>
          <w:rFonts w:ascii="Arial" w:eastAsia="Arial" w:hAnsi="Arial" w:cs="Arial"/>
          <w:color w:val="000000" w:themeColor="text1"/>
          <w:sz w:val="20"/>
          <w:szCs w:val="20"/>
        </w:rPr>
        <w:t xml:space="preserve"> thus giving control of who stays where, or your friends can do this direct on the website (booked by cottage rather than by room).   Please contact our Coach House Manager</w:t>
      </w:r>
      <w:r w:rsidR="00801E5B">
        <w:rPr>
          <w:rFonts w:ascii="Arial" w:eastAsia="Arial" w:hAnsi="Arial" w:cs="Arial"/>
          <w:color w:val="000000" w:themeColor="text1"/>
          <w:sz w:val="20"/>
          <w:szCs w:val="20"/>
        </w:rPr>
        <w:t>s</w:t>
      </w:r>
      <w:r w:rsidR="0087473B">
        <w:rPr>
          <w:rFonts w:ascii="Arial" w:eastAsia="Arial" w:hAnsi="Arial" w:cs="Arial"/>
          <w:color w:val="000000" w:themeColor="text1"/>
          <w:sz w:val="20"/>
          <w:szCs w:val="20"/>
        </w:rPr>
        <w:t xml:space="preserve"> via</w:t>
      </w:r>
      <w:r w:rsidRPr="65E051E4">
        <w:rPr>
          <w:rFonts w:ascii="Arial" w:eastAsia="Arial" w:hAnsi="Arial" w:cs="Arial"/>
          <w:color w:val="000000" w:themeColor="text1"/>
          <w:sz w:val="20"/>
          <w:szCs w:val="20"/>
        </w:rPr>
        <w:t xml:space="preserve"> </w:t>
      </w:r>
      <w:hyperlink r:id="rId17">
        <w:r w:rsidRPr="65E051E4">
          <w:rPr>
            <w:rStyle w:val="Hyperlink"/>
            <w:rFonts w:ascii="Arial" w:eastAsia="Arial" w:hAnsi="Arial" w:cs="Arial"/>
            <w:sz w:val="20"/>
            <w:szCs w:val="20"/>
          </w:rPr>
          <w:t>coachhouse@northcadburycourt.com</w:t>
        </w:r>
      </w:hyperlink>
      <w:r w:rsidRPr="65E051E4">
        <w:rPr>
          <w:rFonts w:ascii="Arial" w:eastAsia="Arial" w:hAnsi="Arial" w:cs="Arial"/>
          <w:color w:val="000000" w:themeColor="text1"/>
          <w:sz w:val="20"/>
          <w:szCs w:val="20"/>
        </w:rPr>
        <w:t xml:space="preserve"> with any questions about the Coach House.  The rental price includes a continental breakfast </w:t>
      </w:r>
      <w:r w:rsidRPr="009B44AF">
        <w:rPr>
          <w:rFonts w:ascii="Arial" w:eastAsia="Arial" w:hAnsi="Arial" w:cs="Arial"/>
          <w:sz w:val="20"/>
          <w:szCs w:val="20"/>
        </w:rPr>
        <w:t>hamper</w:t>
      </w:r>
      <w:r w:rsidR="0087473B">
        <w:rPr>
          <w:rFonts w:ascii="Arial" w:eastAsia="Arial" w:hAnsi="Arial" w:cs="Arial"/>
          <w:sz w:val="20"/>
          <w:szCs w:val="20"/>
        </w:rPr>
        <w:t xml:space="preserve"> delivered on the morning of the guest’s arrival</w:t>
      </w:r>
      <w:r w:rsidR="00AF089A">
        <w:rPr>
          <w:rFonts w:ascii="Arial" w:eastAsia="Arial" w:hAnsi="Arial" w:cs="Arial"/>
          <w:sz w:val="20"/>
          <w:szCs w:val="20"/>
        </w:rPr>
        <w:t xml:space="preserve"> so they can self-cater in their kitchens</w:t>
      </w:r>
      <w:r w:rsidRPr="009B44AF">
        <w:rPr>
          <w:rFonts w:ascii="Arial" w:eastAsia="Arial" w:hAnsi="Arial" w:cs="Arial"/>
          <w:sz w:val="20"/>
          <w:szCs w:val="20"/>
        </w:rPr>
        <w:t xml:space="preserve">. </w:t>
      </w:r>
    </w:p>
    <w:p w14:paraId="78580133" w14:textId="77777777" w:rsidR="00E2443A" w:rsidRDefault="00E2443A" w:rsidP="00E2443A">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14:paraId="3EFBDAB7" w14:textId="53D7D328" w:rsidR="00A67634" w:rsidRPr="00A00831" w:rsidRDefault="00A67634" w:rsidP="00962C6A">
      <w:pPr>
        <w:tabs>
          <w:tab w:val="left" w:pos="1989"/>
        </w:tabs>
      </w:pPr>
    </w:p>
    <w:sectPr w:rsidR="00A67634" w:rsidRPr="00A00831" w:rsidSect="00D74224">
      <w:footerReference w:type="default" r:id="rId1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CCAE" w14:textId="77777777" w:rsidR="00D8412D" w:rsidRDefault="00D8412D" w:rsidP="008D58E4">
      <w:pPr>
        <w:spacing w:after="0" w:line="240" w:lineRule="auto"/>
      </w:pPr>
      <w:r>
        <w:separator/>
      </w:r>
    </w:p>
  </w:endnote>
  <w:endnote w:type="continuationSeparator" w:id="0">
    <w:p w14:paraId="362BCA3A" w14:textId="77777777" w:rsidR="00D8412D" w:rsidRDefault="00D8412D"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4A99" w14:textId="77777777" w:rsidR="00D8412D" w:rsidRDefault="00D8412D" w:rsidP="008D58E4">
      <w:pPr>
        <w:spacing w:after="0" w:line="240" w:lineRule="auto"/>
      </w:pPr>
      <w:r>
        <w:separator/>
      </w:r>
    </w:p>
  </w:footnote>
  <w:footnote w:type="continuationSeparator" w:id="0">
    <w:p w14:paraId="5C60E343" w14:textId="77777777" w:rsidR="00D8412D" w:rsidRDefault="00D8412D" w:rsidP="008D58E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hSegkVUifQaL3" int2:id="qDZQlsbT">
      <int2:state int2:value="Rejected" int2:type="LegacyProofing"/>
    </int2:textHash>
    <int2:bookmark int2:bookmarkName="_Int_uwYAWLjs" int2:invalidationBookmarkName="" int2:hashCode="Tcc3QblHMWhET6" int2:id="oKUokq8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0C1D604F"/>
    <w:multiLevelType w:val="multilevel"/>
    <w:tmpl w:val="E3586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3" w15:restartNumberingAfterBreak="0">
    <w:nsid w:val="48577D02"/>
    <w:multiLevelType w:val="hybridMultilevel"/>
    <w:tmpl w:val="ECD06E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8182F"/>
    <w:multiLevelType w:val="multilevel"/>
    <w:tmpl w:val="033EB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F03719"/>
    <w:multiLevelType w:val="multilevel"/>
    <w:tmpl w:val="F4E48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B249A3"/>
    <w:multiLevelType w:val="multilevel"/>
    <w:tmpl w:val="632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424358">
    <w:abstractNumId w:val="0"/>
  </w:num>
  <w:num w:numId="2" w16cid:durableId="2023359879">
    <w:abstractNumId w:val="2"/>
  </w:num>
  <w:num w:numId="3" w16cid:durableId="2090881394">
    <w:abstractNumId w:val="1"/>
  </w:num>
  <w:num w:numId="4" w16cid:durableId="1952932579">
    <w:abstractNumId w:val="5"/>
  </w:num>
  <w:num w:numId="5" w16cid:durableId="694231771">
    <w:abstractNumId w:val="4"/>
  </w:num>
  <w:num w:numId="6" w16cid:durableId="1378820048">
    <w:abstractNumId w:val="3"/>
  </w:num>
  <w:num w:numId="7" w16cid:durableId="1579052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7363"/>
    <w:rsid w:val="00063A52"/>
    <w:rsid w:val="00090DF5"/>
    <w:rsid w:val="000D2721"/>
    <w:rsid w:val="0013554D"/>
    <w:rsid w:val="001675CA"/>
    <w:rsid w:val="00180E99"/>
    <w:rsid w:val="00274FAE"/>
    <w:rsid w:val="00292BBA"/>
    <w:rsid w:val="002B51EE"/>
    <w:rsid w:val="003220F0"/>
    <w:rsid w:val="00366133"/>
    <w:rsid w:val="003700F0"/>
    <w:rsid w:val="00384210"/>
    <w:rsid w:val="003B21AF"/>
    <w:rsid w:val="003C8751"/>
    <w:rsid w:val="00416C4D"/>
    <w:rsid w:val="00424A1F"/>
    <w:rsid w:val="004367D8"/>
    <w:rsid w:val="00455E17"/>
    <w:rsid w:val="004702C6"/>
    <w:rsid w:val="004858F7"/>
    <w:rsid w:val="004D2578"/>
    <w:rsid w:val="004D2B73"/>
    <w:rsid w:val="004D49D5"/>
    <w:rsid w:val="004E1FA9"/>
    <w:rsid w:val="004E45F7"/>
    <w:rsid w:val="00511811"/>
    <w:rsid w:val="00521FE2"/>
    <w:rsid w:val="005238F2"/>
    <w:rsid w:val="00533532"/>
    <w:rsid w:val="005448FD"/>
    <w:rsid w:val="005B0891"/>
    <w:rsid w:val="005B7FAB"/>
    <w:rsid w:val="005C314C"/>
    <w:rsid w:val="005D3C2A"/>
    <w:rsid w:val="00614716"/>
    <w:rsid w:val="0066298A"/>
    <w:rsid w:val="006F5DFB"/>
    <w:rsid w:val="00733220"/>
    <w:rsid w:val="007570D0"/>
    <w:rsid w:val="00767907"/>
    <w:rsid w:val="00801E5B"/>
    <w:rsid w:val="00807BD5"/>
    <w:rsid w:val="00824E0C"/>
    <w:rsid w:val="0083564A"/>
    <w:rsid w:val="00836FED"/>
    <w:rsid w:val="00853CAF"/>
    <w:rsid w:val="00861040"/>
    <w:rsid w:val="0086304A"/>
    <w:rsid w:val="0087473B"/>
    <w:rsid w:val="00877F66"/>
    <w:rsid w:val="008A43DC"/>
    <w:rsid w:val="008B5163"/>
    <w:rsid w:val="008C2314"/>
    <w:rsid w:val="008D58E4"/>
    <w:rsid w:val="009518B3"/>
    <w:rsid w:val="0095333F"/>
    <w:rsid w:val="00962C6A"/>
    <w:rsid w:val="00993402"/>
    <w:rsid w:val="009B44AF"/>
    <w:rsid w:val="009F6057"/>
    <w:rsid w:val="00A00831"/>
    <w:rsid w:val="00A14F3C"/>
    <w:rsid w:val="00A3428A"/>
    <w:rsid w:val="00A54E05"/>
    <w:rsid w:val="00A67634"/>
    <w:rsid w:val="00A917EF"/>
    <w:rsid w:val="00AB6FFC"/>
    <w:rsid w:val="00AD53E0"/>
    <w:rsid w:val="00AF089A"/>
    <w:rsid w:val="00B03F4D"/>
    <w:rsid w:val="00B04467"/>
    <w:rsid w:val="00B429E9"/>
    <w:rsid w:val="00BD22E2"/>
    <w:rsid w:val="00BE48E7"/>
    <w:rsid w:val="00BF600F"/>
    <w:rsid w:val="00BF73E0"/>
    <w:rsid w:val="00C06CAE"/>
    <w:rsid w:val="00C304DA"/>
    <w:rsid w:val="00C40553"/>
    <w:rsid w:val="00C417FE"/>
    <w:rsid w:val="00C4494D"/>
    <w:rsid w:val="00C60DE5"/>
    <w:rsid w:val="00C75496"/>
    <w:rsid w:val="00CC448D"/>
    <w:rsid w:val="00CE1AF2"/>
    <w:rsid w:val="00D04375"/>
    <w:rsid w:val="00D55E93"/>
    <w:rsid w:val="00D5765C"/>
    <w:rsid w:val="00D74224"/>
    <w:rsid w:val="00D8412D"/>
    <w:rsid w:val="00D90BDE"/>
    <w:rsid w:val="00DC39FD"/>
    <w:rsid w:val="00E2443A"/>
    <w:rsid w:val="00E340E4"/>
    <w:rsid w:val="00E40CF0"/>
    <w:rsid w:val="00E463A0"/>
    <w:rsid w:val="00E53FFA"/>
    <w:rsid w:val="00E738D6"/>
    <w:rsid w:val="00E8159E"/>
    <w:rsid w:val="00EB370E"/>
    <w:rsid w:val="00F06439"/>
    <w:rsid w:val="00F360EB"/>
    <w:rsid w:val="00F53F2B"/>
    <w:rsid w:val="00F56474"/>
    <w:rsid w:val="00F77505"/>
    <w:rsid w:val="00FA7542"/>
    <w:rsid w:val="01506212"/>
    <w:rsid w:val="025B1BD8"/>
    <w:rsid w:val="074B7D9B"/>
    <w:rsid w:val="07F782FB"/>
    <w:rsid w:val="0888C6E7"/>
    <w:rsid w:val="08E74DFC"/>
    <w:rsid w:val="0B4C41AE"/>
    <w:rsid w:val="0BA73F4C"/>
    <w:rsid w:val="0D76CBC5"/>
    <w:rsid w:val="0DCA9FAB"/>
    <w:rsid w:val="0EF8086B"/>
    <w:rsid w:val="121680D0"/>
    <w:rsid w:val="1226BF88"/>
    <w:rsid w:val="12961DC8"/>
    <w:rsid w:val="12E1D8CD"/>
    <w:rsid w:val="16E9F1F3"/>
    <w:rsid w:val="17698EEB"/>
    <w:rsid w:val="1A3C2670"/>
    <w:rsid w:val="1E84D5CF"/>
    <w:rsid w:val="21BC7691"/>
    <w:rsid w:val="2555A4D3"/>
    <w:rsid w:val="27AE1778"/>
    <w:rsid w:val="27DAB053"/>
    <w:rsid w:val="297680B4"/>
    <w:rsid w:val="2A9E2B1A"/>
    <w:rsid w:val="2AF23947"/>
    <w:rsid w:val="2DD5CBDC"/>
    <w:rsid w:val="2E78F691"/>
    <w:rsid w:val="2EC98ECF"/>
    <w:rsid w:val="31819299"/>
    <w:rsid w:val="343D857C"/>
    <w:rsid w:val="34C120E1"/>
    <w:rsid w:val="37F8C1A3"/>
    <w:rsid w:val="38FF2ACB"/>
    <w:rsid w:val="391C7675"/>
    <w:rsid w:val="39CC7169"/>
    <w:rsid w:val="3B306265"/>
    <w:rsid w:val="41BA37A4"/>
    <w:rsid w:val="433B744A"/>
    <w:rsid w:val="43560805"/>
    <w:rsid w:val="47A86E74"/>
    <w:rsid w:val="48A85252"/>
    <w:rsid w:val="4ACAD850"/>
    <w:rsid w:val="4E85E5C3"/>
    <w:rsid w:val="4F9A57FC"/>
    <w:rsid w:val="51E62351"/>
    <w:rsid w:val="53B80CAF"/>
    <w:rsid w:val="54EED3D3"/>
    <w:rsid w:val="553AB4B3"/>
    <w:rsid w:val="56099980"/>
    <w:rsid w:val="564F9309"/>
    <w:rsid w:val="577E6727"/>
    <w:rsid w:val="5DEDA8AB"/>
    <w:rsid w:val="5F8D9C59"/>
    <w:rsid w:val="656278F6"/>
    <w:rsid w:val="65E051E4"/>
    <w:rsid w:val="663C50B9"/>
    <w:rsid w:val="6A31F8A2"/>
    <w:rsid w:val="6A77F22B"/>
    <w:rsid w:val="6B180C93"/>
    <w:rsid w:val="70330AD6"/>
    <w:rsid w:val="74F9D4A9"/>
    <w:rsid w:val="7831756B"/>
    <w:rsid w:val="79369E90"/>
    <w:rsid w:val="794E6CA2"/>
    <w:rsid w:val="79CD45CC"/>
    <w:rsid w:val="7A5009F2"/>
    <w:rsid w:val="7B361DE3"/>
    <w:rsid w:val="7B69162D"/>
    <w:rsid w:val="7BEBDA53"/>
    <w:rsid w:val="7EA0B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paragraph" w:customStyle="1" w:styleId="xmsolistparagraph">
    <w:name w:val="x_msolistparagraph"/>
    <w:basedOn w:val="Normal"/>
    <w:rsid w:val="00416C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 w:id="5520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cadburycourt.com/weddings/wedding-suppli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office@camelotparishes.org.uk" TargetMode="External"/><Relationship Id="rId17" Type="http://schemas.openxmlformats.org/officeDocument/2006/relationships/hyperlink" Target="mailto:coachhouse@northcadburycourt.com" TargetMode="External"/><Relationship Id="rId2" Type="http://schemas.openxmlformats.org/officeDocument/2006/relationships/customXml" Target="../customXml/item2.xml"/><Relationship Id="rId16" Type="http://schemas.openxmlformats.org/officeDocument/2006/relationships/hyperlink" Target="http://www.ncccoachhou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cadburycourt.com/documents" TargetMode="External"/><Relationship Id="rId5" Type="http://schemas.openxmlformats.org/officeDocument/2006/relationships/styles" Target="styles.xml"/><Relationship Id="rId15" Type="http://schemas.openxmlformats.org/officeDocument/2006/relationships/hyperlink" Target="https://kingbraindrinks.co.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ne-w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CB7BF-AA6B-48B2-AD23-16F50D13D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DDE742FC-F70A-42FE-AE30-B8B59DB6B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49</cp:revision>
  <dcterms:created xsi:type="dcterms:W3CDTF">2022-06-06T07:58:00Z</dcterms:created>
  <dcterms:modified xsi:type="dcterms:W3CDTF">2025-06-26T14:04:00Z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